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9EF" w:rsidRPr="0086575E" w:rsidRDefault="0086575E" w:rsidP="0086575E">
      <w:pPr>
        <w:spacing w:line="360" w:lineRule="auto"/>
        <w:jc w:val="both"/>
        <w:rPr>
          <w:rFonts w:ascii="Times New Roman" w:hAnsi="Times New Roman" w:cs="Times New Roman"/>
          <w:i/>
          <w:sz w:val="24"/>
          <w:szCs w:val="24"/>
        </w:rPr>
      </w:pPr>
      <w:r w:rsidRPr="00206C36">
        <w:rPr>
          <w:rFonts w:ascii="Times New Roman" w:hAnsi="Times New Roman" w:cs="Times New Roman"/>
          <w:b/>
          <w:i/>
          <w:sz w:val="24"/>
          <w:szCs w:val="24"/>
        </w:rPr>
        <w:t>Цветков Г.</w:t>
      </w:r>
      <w:r w:rsidR="00B469EF" w:rsidRPr="00206C36">
        <w:rPr>
          <w:rFonts w:ascii="Times New Roman" w:hAnsi="Times New Roman" w:cs="Times New Roman"/>
          <w:b/>
          <w:i/>
          <w:sz w:val="24"/>
          <w:szCs w:val="24"/>
        </w:rPr>
        <w:t>В</w:t>
      </w:r>
      <w:r w:rsidRPr="00206C36">
        <w:rPr>
          <w:rFonts w:ascii="Times New Roman" w:hAnsi="Times New Roman" w:cs="Times New Roman"/>
          <w:b/>
          <w:i/>
          <w:sz w:val="24"/>
          <w:szCs w:val="24"/>
        </w:rPr>
        <w:t>.</w:t>
      </w:r>
      <w:r w:rsidRPr="00206C36">
        <w:rPr>
          <w:rFonts w:ascii="Times New Roman" w:hAnsi="Times New Roman" w:cs="Times New Roman"/>
          <w:i/>
          <w:sz w:val="24"/>
          <w:szCs w:val="24"/>
        </w:rPr>
        <w:t xml:space="preserve">, </w:t>
      </w:r>
      <w:r w:rsidR="00C11AA4" w:rsidRPr="00C11AA4">
        <w:rPr>
          <w:rFonts w:ascii="Times New Roman" w:hAnsi="Times New Roman" w:cs="Times New Roman"/>
          <w:i/>
          <w:sz w:val="24"/>
          <w:szCs w:val="24"/>
        </w:rPr>
        <w:t>доцент кафедры художественной росписи (по металлу и папье-маше) Московского филиала Высшей школы народных искусств (</w:t>
      </w:r>
      <w:r w:rsidR="00E7422D">
        <w:rPr>
          <w:rFonts w:ascii="Times New Roman" w:hAnsi="Times New Roman" w:cs="Times New Roman"/>
          <w:i/>
          <w:sz w:val="24"/>
          <w:szCs w:val="24"/>
        </w:rPr>
        <w:t>института</w:t>
      </w:r>
      <w:r w:rsidR="00C11AA4" w:rsidRPr="00C11AA4">
        <w:rPr>
          <w:rFonts w:ascii="Times New Roman" w:hAnsi="Times New Roman" w:cs="Times New Roman"/>
          <w:i/>
          <w:sz w:val="24"/>
          <w:szCs w:val="24"/>
        </w:rPr>
        <w:t>)</w:t>
      </w:r>
    </w:p>
    <w:p w:rsidR="0086575E" w:rsidRPr="0086575E" w:rsidRDefault="0086575E" w:rsidP="0086575E">
      <w:pPr>
        <w:spacing w:line="360" w:lineRule="auto"/>
        <w:jc w:val="both"/>
        <w:rPr>
          <w:rFonts w:ascii="Times New Roman" w:hAnsi="Times New Roman" w:cs="Times New Roman"/>
          <w:b/>
          <w:sz w:val="24"/>
          <w:szCs w:val="24"/>
        </w:rPr>
      </w:pPr>
      <w:r w:rsidRPr="0086575E">
        <w:rPr>
          <w:rFonts w:ascii="Times New Roman" w:hAnsi="Times New Roman" w:cs="Times New Roman"/>
          <w:b/>
          <w:sz w:val="24"/>
          <w:szCs w:val="24"/>
        </w:rPr>
        <w:t>ИСТОРИЯ СОЗДАНИЯ СТИЛЯ ХУДОЖЕСТВЕННОЙ РОСПИСИ ПО МЕТАЛЛУ И ПАПЬЕ-МАШЕ</w:t>
      </w:r>
      <w:r>
        <w:rPr>
          <w:rFonts w:ascii="Times New Roman" w:hAnsi="Times New Roman" w:cs="Times New Roman"/>
          <w:b/>
          <w:sz w:val="24"/>
          <w:szCs w:val="24"/>
        </w:rPr>
        <w:t xml:space="preserve"> </w:t>
      </w:r>
      <w:r w:rsidRPr="0086575E">
        <w:rPr>
          <w:rFonts w:ascii="Times New Roman" w:hAnsi="Times New Roman" w:cs="Times New Roman"/>
          <w:b/>
          <w:sz w:val="24"/>
          <w:szCs w:val="24"/>
        </w:rPr>
        <w:t>«МОСКОВСКОЕ</w:t>
      </w:r>
      <w:r>
        <w:rPr>
          <w:rFonts w:ascii="Times New Roman" w:hAnsi="Times New Roman" w:cs="Times New Roman"/>
          <w:b/>
          <w:sz w:val="24"/>
          <w:szCs w:val="24"/>
        </w:rPr>
        <w:t xml:space="preserve"> </w:t>
      </w:r>
      <w:r w:rsidRPr="0086575E">
        <w:rPr>
          <w:rFonts w:ascii="Times New Roman" w:hAnsi="Times New Roman" w:cs="Times New Roman"/>
          <w:b/>
          <w:sz w:val="24"/>
          <w:szCs w:val="24"/>
        </w:rPr>
        <w:t>ПИСЬМО»</w:t>
      </w:r>
    </w:p>
    <w:p w:rsidR="00D34AF5" w:rsidRPr="0086575E" w:rsidRDefault="00B469EF" w:rsidP="0086575E">
      <w:pPr>
        <w:spacing w:line="360" w:lineRule="auto"/>
        <w:jc w:val="both"/>
        <w:rPr>
          <w:rFonts w:ascii="Times New Roman" w:hAnsi="Times New Roman" w:cs="Times New Roman"/>
          <w:sz w:val="24"/>
          <w:szCs w:val="24"/>
        </w:rPr>
      </w:pPr>
      <w:r w:rsidRPr="0086575E">
        <w:rPr>
          <w:rFonts w:ascii="Times New Roman" w:hAnsi="Times New Roman" w:cs="Times New Roman"/>
          <w:b/>
          <w:sz w:val="24"/>
          <w:szCs w:val="24"/>
        </w:rPr>
        <w:t>Аннотация</w:t>
      </w:r>
      <w:r w:rsidRPr="0086575E">
        <w:rPr>
          <w:rFonts w:ascii="Times New Roman" w:hAnsi="Times New Roman" w:cs="Times New Roman"/>
          <w:sz w:val="24"/>
          <w:szCs w:val="24"/>
        </w:rPr>
        <w:t xml:space="preserve">. </w:t>
      </w:r>
      <w:r w:rsidR="00C11AA4" w:rsidRPr="00C11AA4">
        <w:rPr>
          <w:rFonts w:ascii="Times New Roman" w:hAnsi="Times New Roman" w:cs="Times New Roman"/>
          <w:sz w:val="24"/>
          <w:szCs w:val="24"/>
        </w:rPr>
        <w:t>Статья посвящена изучению истории становления и развития промысла по созданию расписных лаковых изделий, зародившегося в начале XIX веке в г. Москве. Особое внимание уделено выявлению взаимосвязи традиций декоративной лаковой росписи Москвы и подмосковных сел Троицкое, Осташково, Сорокино: описанию технологической и технической составляющих росписи, характеристике влияния традиций народной культуры крестьянства на формирование характерных особенностей росписи по металлу и папье-маше в стиле «московского письма».</w:t>
      </w:r>
    </w:p>
    <w:p w:rsidR="00313437" w:rsidRDefault="00313437" w:rsidP="00C11AA4">
      <w:pPr>
        <w:spacing w:line="360" w:lineRule="auto"/>
        <w:jc w:val="both"/>
        <w:rPr>
          <w:rFonts w:ascii="Times New Roman" w:hAnsi="Times New Roman" w:cs="Times New Roman"/>
          <w:sz w:val="24"/>
          <w:szCs w:val="24"/>
        </w:rPr>
      </w:pPr>
      <w:r w:rsidRPr="0086575E">
        <w:rPr>
          <w:rFonts w:ascii="Times New Roman" w:hAnsi="Times New Roman" w:cs="Times New Roman"/>
          <w:b/>
          <w:sz w:val="24"/>
          <w:szCs w:val="24"/>
        </w:rPr>
        <w:t>Ключевые слова</w:t>
      </w:r>
      <w:r w:rsidR="0086575E">
        <w:rPr>
          <w:rFonts w:ascii="Times New Roman" w:hAnsi="Times New Roman" w:cs="Times New Roman"/>
          <w:sz w:val="24"/>
          <w:szCs w:val="24"/>
        </w:rPr>
        <w:t xml:space="preserve">: </w:t>
      </w:r>
      <w:r w:rsidR="00C11AA4" w:rsidRPr="00C11AA4">
        <w:rPr>
          <w:rFonts w:ascii="Times New Roman" w:hAnsi="Times New Roman" w:cs="Times New Roman"/>
          <w:sz w:val="24"/>
          <w:szCs w:val="24"/>
        </w:rPr>
        <w:t>Московское письмо, декоративная роспись, формирование стиля, художник декоративной росписи,</w:t>
      </w:r>
      <w:r w:rsidR="00C11AA4">
        <w:rPr>
          <w:rFonts w:ascii="Times New Roman" w:hAnsi="Times New Roman" w:cs="Times New Roman"/>
          <w:sz w:val="24"/>
          <w:szCs w:val="24"/>
        </w:rPr>
        <w:t xml:space="preserve"> </w:t>
      </w:r>
      <w:r w:rsidR="00C11AA4" w:rsidRPr="00C11AA4">
        <w:rPr>
          <w:rFonts w:ascii="Times New Roman" w:hAnsi="Times New Roman" w:cs="Times New Roman"/>
          <w:sz w:val="24"/>
          <w:szCs w:val="24"/>
        </w:rPr>
        <w:t>лаковая миниатюрная живопись.</w:t>
      </w:r>
    </w:p>
    <w:p w:rsidR="00206C36" w:rsidRPr="00206C36" w:rsidRDefault="00206C36" w:rsidP="00206C36">
      <w:pPr>
        <w:spacing w:line="360" w:lineRule="auto"/>
        <w:jc w:val="both"/>
        <w:rPr>
          <w:rFonts w:ascii="Times New Roman" w:hAnsi="Times New Roman" w:cs="Times New Roman"/>
          <w:i/>
          <w:sz w:val="24"/>
          <w:szCs w:val="24"/>
          <w:lang w:val="en-US"/>
        </w:rPr>
      </w:pPr>
      <w:r w:rsidRPr="00206C36">
        <w:rPr>
          <w:rFonts w:ascii="Times New Roman" w:hAnsi="Times New Roman" w:cs="Times New Roman"/>
          <w:b/>
          <w:i/>
          <w:sz w:val="24"/>
          <w:szCs w:val="24"/>
          <w:lang w:val="en-US"/>
        </w:rPr>
        <w:t>Tsvetkov G.</w:t>
      </w:r>
      <w:r w:rsidRPr="00206C36">
        <w:rPr>
          <w:rFonts w:ascii="Times New Roman" w:hAnsi="Times New Roman" w:cs="Times New Roman"/>
          <w:i/>
          <w:sz w:val="24"/>
          <w:szCs w:val="24"/>
          <w:lang w:val="en-US"/>
        </w:rPr>
        <w:t xml:space="preserve">, </w:t>
      </w:r>
      <w:r w:rsidR="00C11AA4" w:rsidRPr="00C11AA4">
        <w:rPr>
          <w:rFonts w:ascii="Times New Roman" w:hAnsi="Times New Roman" w:cs="Times New Roman"/>
          <w:i/>
          <w:sz w:val="24"/>
          <w:szCs w:val="24"/>
          <w:lang w:val="en-US"/>
        </w:rPr>
        <w:t>associate Professor of the Department of Art Painting (on metal and papier-mache) of the Moscow branch of the Higher School of Folk Arts (</w:t>
      </w:r>
      <w:r w:rsidR="00E7422D" w:rsidRPr="00E7422D">
        <w:rPr>
          <w:rFonts w:ascii="Times New Roman" w:hAnsi="Times New Roman" w:cs="Times New Roman"/>
          <w:i/>
          <w:sz w:val="24"/>
          <w:szCs w:val="24"/>
          <w:lang w:val="en-US"/>
        </w:rPr>
        <w:t>institute</w:t>
      </w:r>
      <w:bookmarkStart w:id="0" w:name="_GoBack"/>
      <w:bookmarkEnd w:id="0"/>
      <w:r w:rsidR="00C11AA4" w:rsidRPr="00C11AA4">
        <w:rPr>
          <w:rFonts w:ascii="Times New Roman" w:hAnsi="Times New Roman" w:cs="Times New Roman"/>
          <w:i/>
          <w:sz w:val="24"/>
          <w:szCs w:val="24"/>
          <w:lang w:val="en-US"/>
        </w:rPr>
        <w:t>)</w:t>
      </w:r>
    </w:p>
    <w:p w:rsidR="00206C36" w:rsidRPr="00206C36" w:rsidRDefault="00206C36" w:rsidP="00206C36">
      <w:pPr>
        <w:spacing w:line="360" w:lineRule="auto"/>
        <w:jc w:val="both"/>
        <w:rPr>
          <w:rFonts w:ascii="Times New Roman" w:hAnsi="Times New Roman" w:cs="Times New Roman"/>
          <w:b/>
          <w:sz w:val="24"/>
          <w:szCs w:val="24"/>
          <w:lang w:val="en-US"/>
        </w:rPr>
      </w:pPr>
      <w:r w:rsidRPr="00206C36">
        <w:rPr>
          <w:rFonts w:ascii="Times New Roman" w:hAnsi="Times New Roman" w:cs="Times New Roman"/>
          <w:b/>
          <w:sz w:val="24"/>
          <w:szCs w:val="24"/>
          <w:lang w:val="en-US"/>
        </w:rPr>
        <w:t>THE HISTORY OF CREATING THE STYLE OF ARTISTIC PAINTING BY METAL AND PAPIE MACHE «MOSCOW LETTER»</w:t>
      </w:r>
    </w:p>
    <w:p w:rsidR="00206C36" w:rsidRPr="00206C36" w:rsidRDefault="00206C36" w:rsidP="00206C36">
      <w:pPr>
        <w:spacing w:line="360" w:lineRule="auto"/>
        <w:jc w:val="both"/>
        <w:rPr>
          <w:rFonts w:ascii="Times New Roman" w:hAnsi="Times New Roman" w:cs="Times New Roman"/>
          <w:sz w:val="24"/>
          <w:szCs w:val="24"/>
          <w:lang w:val="en-US"/>
        </w:rPr>
      </w:pPr>
      <w:r w:rsidRPr="00206C36">
        <w:rPr>
          <w:rFonts w:ascii="Times New Roman" w:hAnsi="Times New Roman" w:cs="Times New Roman"/>
          <w:b/>
          <w:sz w:val="24"/>
          <w:szCs w:val="24"/>
          <w:lang w:val="en-US"/>
        </w:rPr>
        <w:t>Annotation.</w:t>
      </w:r>
      <w:r w:rsidRPr="00206C36">
        <w:rPr>
          <w:rFonts w:ascii="Times New Roman" w:hAnsi="Times New Roman" w:cs="Times New Roman"/>
          <w:sz w:val="24"/>
          <w:szCs w:val="24"/>
          <w:lang w:val="en-US"/>
        </w:rPr>
        <w:t xml:space="preserve"> </w:t>
      </w:r>
      <w:r w:rsidR="00C11AA4" w:rsidRPr="00C11AA4">
        <w:rPr>
          <w:rFonts w:ascii="Times New Roman" w:hAnsi="Times New Roman" w:cs="Times New Roman"/>
          <w:sz w:val="24"/>
          <w:szCs w:val="24"/>
          <w:lang w:val="en-US"/>
        </w:rPr>
        <w:t>The article is devoted to the study of the history of the formation and development of such a kind of fishery as painted lacquer ware, originated in the beginning of the XIX century in Moscow. Particular attention is paid to the article on decorative painting in Moscow and its «root» connection with the Moscow region crafts of such villages as Troitskoe, Ostashkovo, Sorokino, where the cultural layer of the artist population moved to the larger cities of Russia as Moscow. An important research of the article is the technological and technical components of the painting that existed and developed in the XIX century, as well as the prosperous peasantry and merchants in Moscow and their influence on the formation of distinctive features of the «Moscow painting» from other crafts of decorative painting on metal and papier-mache.</w:t>
      </w:r>
    </w:p>
    <w:p w:rsidR="00206C36" w:rsidRPr="00206C36" w:rsidRDefault="00206C36" w:rsidP="00C11AA4">
      <w:pPr>
        <w:spacing w:line="360" w:lineRule="auto"/>
        <w:jc w:val="both"/>
        <w:rPr>
          <w:rFonts w:ascii="Times New Roman" w:hAnsi="Times New Roman" w:cs="Times New Roman"/>
          <w:sz w:val="24"/>
          <w:szCs w:val="24"/>
          <w:lang w:val="en-US"/>
        </w:rPr>
      </w:pPr>
      <w:r w:rsidRPr="00206C36">
        <w:rPr>
          <w:rFonts w:ascii="Times New Roman" w:hAnsi="Times New Roman" w:cs="Times New Roman"/>
          <w:b/>
          <w:sz w:val="24"/>
          <w:szCs w:val="24"/>
          <w:lang w:val="en-US"/>
        </w:rPr>
        <w:t>Key words:</w:t>
      </w:r>
      <w:r w:rsidRPr="00206C36">
        <w:rPr>
          <w:rFonts w:ascii="Times New Roman" w:hAnsi="Times New Roman" w:cs="Times New Roman"/>
          <w:sz w:val="24"/>
          <w:szCs w:val="24"/>
          <w:lang w:val="en-US"/>
        </w:rPr>
        <w:t xml:space="preserve"> </w:t>
      </w:r>
      <w:r w:rsidR="00C11AA4" w:rsidRPr="00C11AA4">
        <w:rPr>
          <w:rFonts w:ascii="Times New Roman" w:hAnsi="Times New Roman" w:cs="Times New Roman"/>
          <w:sz w:val="24"/>
          <w:szCs w:val="24"/>
          <w:lang w:val="en-US"/>
        </w:rPr>
        <w:t>Moscow letter, decorative painting, forming a style, an artist of decorative painting, lacquer miniature painting.</w:t>
      </w:r>
    </w:p>
    <w:p w:rsidR="00B469EF" w:rsidRPr="0086575E" w:rsidRDefault="0086575E" w:rsidP="00206C36">
      <w:pPr>
        <w:spacing w:line="360" w:lineRule="auto"/>
        <w:ind w:firstLine="709"/>
        <w:jc w:val="both"/>
        <w:rPr>
          <w:rFonts w:ascii="Times New Roman" w:hAnsi="Times New Roman" w:cs="Times New Roman"/>
          <w:sz w:val="24"/>
          <w:szCs w:val="24"/>
        </w:rPr>
      </w:pPr>
      <w:r w:rsidRPr="00C11AA4">
        <w:rPr>
          <w:rFonts w:ascii="Times New Roman" w:hAnsi="Times New Roman" w:cs="Times New Roman"/>
          <w:sz w:val="24"/>
          <w:szCs w:val="24"/>
          <w:lang w:val="en-US"/>
        </w:rPr>
        <w:lastRenderedPageBreak/>
        <w:t xml:space="preserve"> </w:t>
      </w:r>
      <w:r w:rsidR="006C67DC" w:rsidRPr="0086575E">
        <w:rPr>
          <w:rFonts w:ascii="Times New Roman" w:hAnsi="Times New Roman" w:cs="Times New Roman"/>
          <w:sz w:val="24"/>
          <w:szCs w:val="24"/>
        </w:rPr>
        <w:t xml:space="preserve">Существуют всемирно известные центры русских художественных лаков, </w:t>
      </w:r>
      <w:r w:rsidR="00FD7FD4">
        <w:rPr>
          <w:rFonts w:ascii="Times New Roman" w:hAnsi="Times New Roman" w:cs="Times New Roman"/>
          <w:sz w:val="24"/>
          <w:szCs w:val="24"/>
        </w:rPr>
        <w:t>такие как: Палех, Мстера, Холуй,</w:t>
      </w:r>
      <w:r w:rsidR="005639AB" w:rsidRPr="0086575E">
        <w:rPr>
          <w:rFonts w:ascii="Times New Roman" w:hAnsi="Times New Roman" w:cs="Times New Roman"/>
          <w:sz w:val="24"/>
          <w:szCs w:val="24"/>
        </w:rPr>
        <w:t xml:space="preserve"> </w:t>
      </w:r>
      <w:r w:rsidR="006C67DC" w:rsidRPr="0086575E">
        <w:rPr>
          <w:rFonts w:ascii="Times New Roman" w:hAnsi="Times New Roman" w:cs="Times New Roman"/>
          <w:sz w:val="24"/>
          <w:szCs w:val="24"/>
        </w:rPr>
        <w:t>Федоскино</w:t>
      </w:r>
      <w:r w:rsidR="00FD7FD4">
        <w:rPr>
          <w:rFonts w:ascii="Times New Roman" w:hAnsi="Times New Roman" w:cs="Times New Roman"/>
          <w:sz w:val="24"/>
          <w:szCs w:val="24"/>
        </w:rPr>
        <w:t xml:space="preserve"> </w:t>
      </w:r>
      <w:r w:rsidR="006C67DC" w:rsidRPr="0086575E">
        <w:rPr>
          <w:rFonts w:ascii="Times New Roman" w:hAnsi="Times New Roman" w:cs="Times New Roman"/>
          <w:sz w:val="24"/>
          <w:szCs w:val="24"/>
        </w:rPr>
        <w:t>-</w:t>
      </w:r>
      <w:r w:rsidR="00FD7FD4">
        <w:rPr>
          <w:rFonts w:ascii="Times New Roman" w:hAnsi="Times New Roman" w:cs="Times New Roman"/>
          <w:sz w:val="24"/>
          <w:szCs w:val="24"/>
        </w:rPr>
        <w:t xml:space="preserve"> </w:t>
      </w:r>
      <w:r w:rsidR="006C67DC" w:rsidRPr="0086575E">
        <w:rPr>
          <w:rFonts w:ascii="Times New Roman" w:hAnsi="Times New Roman" w:cs="Times New Roman"/>
          <w:sz w:val="24"/>
          <w:szCs w:val="24"/>
        </w:rPr>
        <w:t>по лаковой миниатюрной живописи</w:t>
      </w:r>
      <w:r w:rsidR="00FD7FD4">
        <w:rPr>
          <w:rFonts w:ascii="Times New Roman" w:hAnsi="Times New Roman" w:cs="Times New Roman"/>
          <w:sz w:val="24"/>
          <w:szCs w:val="24"/>
        </w:rPr>
        <w:t xml:space="preserve"> и </w:t>
      </w:r>
      <w:r w:rsidR="006C67DC" w:rsidRPr="0086575E">
        <w:rPr>
          <w:rFonts w:ascii="Times New Roman" w:hAnsi="Times New Roman" w:cs="Times New Roman"/>
          <w:sz w:val="24"/>
          <w:szCs w:val="24"/>
        </w:rPr>
        <w:t>Нижний Тагил, Жостово</w:t>
      </w:r>
      <w:r w:rsidR="00FD7FD4">
        <w:rPr>
          <w:rFonts w:ascii="Times New Roman" w:hAnsi="Times New Roman" w:cs="Times New Roman"/>
          <w:sz w:val="24"/>
          <w:szCs w:val="24"/>
        </w:rPr>
        <w:t xml:space="preserve"> </w:t>
      </w:r>
      <w:r w:rsidR="006C67DC" w:rsidRPr="0086575E">
        <w:rPr>
          <w:rFonts w:ascii="Times New Roman" w:hAnsi="Times New Roman" w:cs="Times New Roman"/>
          <w:sz w:val="24"/>
          <w:szCs w:val="24"/>
        </w:rPr>
        <w:t>-</w:t>
      </w:r>
      <w:r w:rsidR="00FD7FD4">
        <w:rPr>
          <w:rFonts w:ascii="Times New Roman" w:hAnsi="Times New Roman" w:cs="Times New Roman"/>
          <w:sz w:val="24"/>
          <w:szCs w:val="24"/>
        </w:rPr>
        <w:t xml:space="preserve"> </w:t>
      </w:r>
      <w:r w:rsidR="006C67DC" w:rsidRPr="0086575E">
        <w:rPr>
          <w:rFonts w:ascii="Times New Roman" w:hAnsi="Times New Roman" w:cs="Times New Roman"/>
          <w:sz w:val="24"/>
          <w:szCs w:val="24"/>
        </w:rPr>
        <w:t xml:space="preserve">по художественной росписи подносов. Менее известны красноярские и кемеровские подносы. </w:t>
      </w:r>
      <w:r w:rsidR="005639AB" w:rsidRPr="0086575E">
        <w:rPr>
          <w:rFonts w:ascii="Times New Roman" w:hAnsi="Times New Roman" w:cs="Times New Roman"/>
          <w:sz w:val="24"/>
          <w:szCs w:val="24"/>
        </w:rPr>
        <w:t>Петербургские</w:t>
      </w:r>
      <w:r w:rsidR="006C67DC" w:rsidRPr="0086575E">
        <w:rPr>
          <w:rFonts w:ascii="Times New Roman" w:hAnsi="Times New Roman" w:cs="Times New Roman"/>
          <w:sz w:val="24"/>
          <w:szCs w:val="24"/>
        </w:rPr>
        <w:t xml:space="preserve"> и Московские лаковые изделия XIX века известны лишь специалистам в области декоративно-прикладного искусства. Что</w:t>
      </w:r>
      <w:r w:rsidR="00FD7FD4">
        <w:rPr>
          <w:rFonts w:ascii="Times New Roman" w:hAnsi="Times New Roman" w:cs="Times New Roman"/>
          <w:sz w:val="24"/>
          <w:szCs w:val="24"/>
        </w:rPr>
        <w:t xml:space="preserve"> же касается Московского письма</w:t>
      </w:r>
      <w:r w:rsidR="006C67DC" w:rsidRPr="0086575E">
        <w:rPr>
          <w:rFonts w:ascii="Times New Roman" w:hAnsi="Times New Roman" w:cs="Times New Roman"/>
          <w:sz w:val="24"/>
          <w:szCs w:val="24"/>
        </w:rPr>
        <w:t>,</w:t>
      </w:r>
      <w:r w:rsidR="00FD7FD4">
        <w:rPr>
          <w:rFonts w:ascii="Times New Roman" w:hAnsi="Times New Roman" w:cs="Times New Roman"/>
          <w:sz w:val="24"/>
          <w:szCs w:val="24"/>
        </w:rPr>
        <w:t xml:space="preserve"> </w:t>
      </w:r>
      <w:r w:rsidR="006C67DC" w:rsidRPr="0086575E">
        <w:rPr>
          <w:rFonts w:ascii="Times New Roman" w:hAnsi="Times New Roman" w:cs="Times New Roman"/>
          <w:sz w:val="24"/>
          <w:szCs w:val="24"/>
        </w:rPr>
        <w:t>то в силу недавнего своего возникновения, оно пока знакомо только узкому кругу людей</w:t>
      </w:r>
      <w:r w:rsidR="00AE5CDC" w:rsidRPr="0086575E">
        <w:rPr>
          <w:rFonts w:ascii="Times New Roman" w:hAnsi="Times New Roman" w:cs="Times New Roman"/>
          <w:sz w:val="24"/>
          <w:szCs w:val="24"/>
        </w:rPr>
        <w:t>,</w:t>
      </w:r>
      <w:r w:rsidR="00FD7FD4">
        <w:rPr>
          <w:rFonts w:ascii="Times New Roman" w:hAnsi="Times New Roman" w:cs="Times New Roman"/>
          <w:sz w:val="24"/>
          <w:szCs w:val="24"/>
        </w:rPr>
        <w:t xml:space="preserve"> изучающих эту тему</w:t>
      </w:r>
      <w:r w:rsidR="00AE5CDC" w:rsidRPr="0086575E">
        <w:rPr>
          <w:rFonts w:ascii="Times New Roman" w:hAnsi="Times New Roman" w:cs="Times New Roman"/>
          <w:sz w:val="24"/>
          <w:szCs w:val="24"/>
        </w:rPr>
        <w:t>.</w:t>
      </w:r>
      <w:r>
        <w:rPr>
          <w:rFonts w:ascii="Times New Roman" w:hAnsi="Times New Roman" w:cs="Times New Roman"/>
          <w:sz w:val="24"/>
          <w:szCs w:val="24"/>
        </w:rPr>
        <w:t xml:space="preserve"> </w:t>
      </w:r>
    </w:p>
    <w:p w:rsidR="00B17AF8" w:rsidRPr="0086575E" w:rsidRDefault="005639AB"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 xml:space="preserve">На рубеже </w:t>
      </w:r>
      <w:r w:rsidRPr="0086575E">
        <w:rPr>
          <w:rFonts w:ascii="Times New Roman" w:hAnsi="Times New Roman" w:cs="Times New Roman"/>
          <w:sz w:val="24"/>
          <w:szCs w:val="24"/>
          <w:lang w:val="en-US"/>
        </w:rPr>
        <w:t>XVIII</w:t>
      </w:r>
      <w:r w:rsidRPr="0086575E">
        <w:rPr>
          <w:rFonts w:ascii="Times New Roman" w:hAnsi="Times New Roman" w:cs="Times New Roman"/>
          <w:sz w:val="24"/>
          <w:szCs w:val="24"/>
        </w:rPr>
        <w:t>-</w:t>
      </w:r>
      <w:r w:rsidRPr="0086575E">
        <w:rPr>
          <w:rFonts w:ascii="Times New Roman" w:hAnsi="Times New Roman" w:cs="Times New Roman"/>
          <w:sz w:val="24"/>
          <w:szCs w:val="24"/>
          <w:lang w:val="en-US"/>
        </w:rPr>
        <w:t>XIX</w:t>
      </w:r>
      <w:r w:rsidRPr="0086575E">
        <w:rPr>
          <w:rFonts w:ascii="Times New Roman" w:hAnsi="Times New Roman" w:cs="Times New Roman"/>
          <w:sz w:val="24"/>
          <w:szCs w:val="24"/>
        </w:rPr>
        <w:t xml:space="preserve"> веков в России широко распространилась мода на лаковые изделия</w:t>
      </w:r>
      <w:r w:rsidR="00FD7FD4" w:rsidRPr="0086575E">
        <w:rPr>
          <w:rFonts w:ascii="Times New Roman" w:hAnsi="Times New Roman" w:cs="Times New Roman"/>
          <w:sz w:val="24"/>
          <w:szCs w:val="24"/>
        </w:rPr>
        <w:t>,</w:t>
      </w:r>
      <w:r w:rsidRPr="0086575E">
        <w:rPr>
          <w:rFonts w:ascii="Times New Roman" w:hAnsi="Times New Roman" w:cs="Times New Roman"/>
          <w:sz w:val="24"/>
          <w:szCs w:val="24"/>
        </w:rPr>
        <w:t xml:space="preserve"> </w:t>
      </w:r>
      <w:r w:rsidR="00C2134B" w:rsidRPr="0086575E">
        <w:rPr>
          <w:rFonts w:ascii="Times New Roman" w:hAnsi="Times New Roman" w:cs="Times New Roman"/>
          <w:sz w:val="24"/>
          <w:szCs w:val="24"/>
        </w:rPr>
        <w:t>п</w:t>
      </w:r>
      <w:r w:rsidR="00FD7FD4">
        <w:rPr>
          <w:rFonts w:ascii="Times New Roman" w:hAnsi="Times New Roman" w:cs="Times New Roman"/>
          <w:sz w:val="24"/>
          <w:szCs w:val="24"/>
        </w:rPr>
        <w:t>рив</w:t>
      </w:r>
      <w:r w:rsidRPr="0086575E">
        <w:rPr>
          <w:rFonts w:ascii="Times New Roman" w:hAnsi="Times New Roman" w:cs="Times New Roman"/>
          <w:sz w:val="24"/>
          <w:szCs w:val="24"/>
        </w:rPr>
        <w:t>озимые с Востока (Китай и Япония).</w:t>
      </w:r>
      <w:r w:rsidR="006E0DB7" w:rsidRPr="0086575E">
        <w:rPr>
          <w:rFonts w:ascii="Times New Roman" w:hAnsi="Times New Roman" w:cs="Times New Roman"/>
          <w:sz w:val="24"/>
          <w:szCs w:val="24"/>
        </w:rPr>
        <w:t xml:space="preserve"> Уверенный рисунок, передающий движение изображенных охотников, животных и птиц, сложность хорошо организованного орнамента и найденность цветовых сочетаний свидетельствуют о том, что уже тогда, в глубокой древности</w:t>
      </w:r>
      <w:r w:rsidRPr="0086575E">
        <w:rPr>
          <w:rFonts w:ascii="Times New Roman" w:hAnsi="Times New Roman" w:cs="Times New Roman"/>
          <w:sz w:val="24"/>
          <w:szCs w:val="24"/>
        </w:rPr>
        <w:t xml:space="preserve"> </w:t>
      </w:r>
      <w:r w:rsidR="006E0DB7" w:rsidRPr="0086575E">
        <w:rPr>
          <w:rFonts w:ascii="Times New Roman" w:hAnsi="Times New Roman" w:cs="Times New Roman"/>
          <w:sz w:val="24"/>
          <w:szCs w:val="24"/>
        </w:rPr>
        <w:t>(</w:t>
      </w:r>
      <w:r w:rsidR="00FD7FD4">
        <w:rPr>
          <w:rFonts w:ascii="Times New Roman" w:hAnsi="Times New Roman" w:cs="Times New Roman"/>
          <w:sz w:val="24"/>
          <w:szCs w:val="24"/>
          <w:lang w:val="en-US"/>
        </w:rPr>
        <w:t>V</w:t>
      </w:r>
      <w:r w:rsidR="006E0DB7" w:rsidRPr="0086575E">
        <w:rPr>
          <w:rFonts w:ascii="Times New Roman" w:hAnsi="Times New Roman" w:cs="Times New Roman"/>
          <w:sz w:val="24"/>
          <w:szCs w:val="24"/>
        </w:rPr>
        <w:t>-III вв. до н.э), этот сложный вид прикладного искусства был высоко развит. Красота и изящество форм, колористическое богатство и техническое многоо</w:t>
      </w:r>
      <w:r w:rsidR="00FD7FD4">
        <w:rPr>
          <w:rFonts w:ascii="Times New Roman" w:hAnsi="Times New Roman" w:cs="Times New Roman"/>
          <w:sz w:val="24"/>
          <w:szCs w:val="24"/>
        </w:rPr>
        <w:t xml:space="preserve">бразие декоративного оформления, </w:t>
      </w:r>
      <w:r w:rsidR="006E0DB7" w:rsidRPr="0086575E">
        <w:rPr>
          <w:rFonts w:ascii="Times New Roman" w:hAnsi="Times New Roman" w:cs="Times New Roman"/>
          <w:sz w:val="24"/>
          <w:szCs w:val="24"/>
        </w:rPr>
        <w:t>приятна</w:t>
      </w:r>
      <w:r w:rsidR="00FD7FD4">
        <w:rPr>
          <w:rFonts w:ascii="Times New Roman" w:hAnsi="Times New Roman" w:cs="Times New Roman"/>
          <w:sz w:val="24"/>
          <w:szCs w:val="24"/>
        </w:rPr>
        <w:t>я</w:t>
      </w:r>
      <w:r w:rsidR="006E0DB7" w:rsidRPr="0086575E">
        <w:rPr>
          <w:rFonts w:ascii="Times New Roman" w:hAnsi="Times New Roman" w:cs="Times New Roman"/>
          <w:sz w:val="24"/>
          <w:szCs w:val="24"/>
        </w:rPr>
        <w:t xml:space="preserve"> для глаз блестящая поверхность – все это превращает лаковые изделия</w:t>
      </w:r>
      <w:r w:rsidR="0086575E">
        <w:rPr>
          <w:rFonts w:ascii="Times New Roman" w:hAnsi="Times New Roman" w:cs="Times New Roman"/>
          <w:sz w:val="24"/>
          <w:szCs w:val="24"/>
        </w:rPr>
        <w:t xml:space="preserve"> </w:t>
      </w:r>
      <w:r w:rsidR="006E0DB7" w:rsidRPr="0086575E">
        <w:rPr>
          <w:rFonts w:ascii="Times New Roman" w:hAnsi="Times New Roman" w:cs="Times New Roman"/>
          <w:sz w:val="24"/>
          <w:szCs w:val="24"/>
        </w:rPr>
        <w:t>в подлинные драгоценности. Художественная ценность лаковых произведений – одно</w:t>
      </w:r>
      <w:r w:rsidR="0086575E">
        <w:rPr>
          <w:rFonts w:ascii="Times New Roman" w:hAnsi="Times New Roman" w:cs="Times New Roman"/>
          <w:sz w:val="24"/>
          <w:szCs w:val="24"/>
        </w:rPr>
        <w:t xml:space="preserve"> </w:t>
      </w:r>
      <w:r w:rsidR="006E0DB7" w:rsidRPr="0086575E">
        <w:rPr>
          <w:rFonts w:ascii="Times New Roman" w:hAnsi="Times New Roman" w:cs="Times New Roman"/>
          <w:sz w:val="24"/>
          <w:szCs w:val="24"/>
        </w:rPr>
        <w:t>из неотъемленных свойств данного вида де</w:t>
      </w:r>
      <w:r w:rsidR="00FD7FD4">
        <w:rPr>
          <w:rFonts w:ascii="Times New Roman" w:hAnsi="Times New Roman" w:cs="Times New Roman"/>
          <w:sz w:val="24"/>
          <w:szCs w:val="24"/>
        </w:rPr>
        <w:t>коративно-прикладного искусства</w:t>
      </w:r>
      <w:r w:rsidR="006E0DB7" w:rsidRPr="0086575E">
        <w:rPr>
          <w:rFonts w:ascii="Times New Roman" w:hAnsi="Times New Roman" w:cs="Times New Roman"/>
          <w:sz w:val="24"/>
          <w:szCs w:val="24"/>
        </w:rPr>
        <w:t>,</w:t>
      </w:r>
      <w:r w:rsidR="00FD7FD4">
        <w:rPr>
          <w:rFonts w:ascii="Times New Roman" w:hAnsi="Times New Roman" w:cs="Times New Roman"/>
          <w:sz w:val="24"/>
          <w:szCs w:val="24"/>
        </w:rPr>
        <w:t xml:space="preserve"> </w:t>
      </w:r>
      <w:r w:rsidR="006E0DB7" w:rsidRPr="0086575E">
        <w:rPr>
          <w:rFonts w:ascii="Times New Roman" w:hAnsi="Times New Roman" w:cs="Times New Roman"/>
          <w:sz w:val="24"/>
          <w:szCs w:val="24"/>
        </w:rPr>
        <w:t>завоевавшего признание во всем мире. Лаковая миниатюра</w:t>
      </w:r>
      <w:r w:rsidR="0086575E">
        <w:rPr>
          <w:rFonts w:ascii="Times New Roman" w:hAnsi="Times New Roman" w:cs="Times New Roman"/>
          <w:sz w:val="24"/>
          <w:szCs w:val="24"/>
        </w:rPr>
        <w:t xml:space="preserve"> </w:t>
      </w:r>
      <w:r w:rsidR="006E0DB7" w:rsidRPr="0086575E">
        <w:rPr>
          <w:rFonts w:ascii="Times New Roman" w:hAnsi="Times New Roman" w:cs="Times New Roman"/>
          <w:sz w:val="24"/>
          <w:szCs w:val="24"/>
        </w:rPr>
        <w:t>обладает своим художественным языком, который определяет особенности композиционной деятельности и которым необходимо овладеть художнику прикладного искусства, специализирующемуся в этом виде прикладного искусства.</w:t>
      </w:r>
      <w:r w:rsidR="00B17AF8" w:rsidRPr="0086575E">
        <w:rPr>
          <w:rFonts w:ascii="Times New Roman" w:hAnsi="Times New Roman" w:cs="Times New Roman"/>
          <w:sz w:val="24"/>
          <w:szCs w:val="24"/>
        </w:rPr>
        <w:t xml:space="preserve"> </w:t>
      </w:r>
    </w:p>
    <w:p w:rsidR="005639AB" w:rsidRPr="0086575E" w:rsidRDefault="006E0DB7"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 xml:space="preserve"> </w:t>
      </w:r>
      <w:r w:rsidR="005639AB" w:rsidRPr="0086575E">
        <w:rPr>
          <w:rFonts w:ascii="Times New Roman" w:hAnsi="Times New Roman" w:cs="Times New Roman"/>
          <w:sz w:val="24"/>
          <w:szCs w:val="24"/>
        </w:rPr>
        <w:t>Вскоре</w:t>
      </w:r>
      <w:r w:rsidR="0086575E">
        <w:rPr>
          <w:rFonts w:ascii="Times New Roman" w:hAnsi="Times New Roman" w:cs="Times New Roman"/>
          <w:sz w:val="24"/>
          <w:szCs w:val="24"/>
        </w:rPr>
        <w:t xml:space="preserve"> </w:t>
      </w:r>
      <w:r w:rsidR="005639AB" w:rsidRPr="0086575E">
        <w:rPr>
          <w:rFonts w:ascii="Times New Roman" w:hAnsi="Times New Roman" w:cs="Times New Roman"/>
          <w:sz w:val="24"/>
          <w:szCs w:val="24"/>
        </w:rPr>
        <w:t>стали образовывать</w:t>
      </w:r>
      <w:r w:rsidR="00C2134B" w:rsidRPr="0086575E">
        <w:rPr>
          <w:rFonts w:ascii="Times New Roman" w:hAnsi="Times New Roman" w:cs="Times New Roman"/>
          <w:sz w:val="24"/>
          <w:szCs w:val="24"/>
        </w:rPr>
        <w:t>ся центры лакового производства</w:t>
      </w:r>
      <w:r w:rsidR="00617833" w:rsidRPr="0086575E">
        <w:rPr>
          <w:rFonts w:ascii="Times New Roman" w:hAnsi="Times New Roman" w:cs="Times New Roman"/>
          <w:sz w:val="24"/>
          <w:szCs w:val="24"/>
        </w:rPr>
        <w:t xml:space="preserve"> и</w:t>
      </w:r>
      <w:r w:rsidR="00B17AF8" w:rsidRPr="0086575E">
        <w:rPr>
          <w:rFonts w:ascii="Times New Roman" w:hAnsi="Times New Roman" w:cs="Times New Roman"/>
          <w:sz w:val="24"/>
          <w:szCs w:val="24"/>
        </w:rPr>
        <w:t xml:space="preserve"> на Руси</w:t>
      </w:r>
      <w:r w:rsidR="005639AB" w:rsidRPr="0086575E">
        <w:rPr>
          <w:rFonts w:ascii="Times New Roman" w:hAnsi="Times New Roman" w:cs="Times New Roman"/>
          <w:sz w:val="24"/>
          <w:szCs w:val="24"/>
        </w:rPr>
        <w:t>. Русские мастера быстро освоили новую для них технологию</w:t>
      </w:r>
      <w:r w:rsidR="00C2134B" w:rsidRPr="0086575E">
        <w:rPr>
          <w:rFonts w:ascii="Times New Roman" w:hAnsi="Times New Roman" w:cs="Times New Roman"/>
          <w:sz w:val="24"/>
          <w:szCs w:val="24"/>
        </w:rPr>
        <w:t>, творчески переработав восточное искусство лаковой росписи.</w:t>
      </w:r>
    </w:p>
    <w:p w:rsidR="00C2134B" w:rsidRPr="0086575E" w:rsidRDefault="00C2134B"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Творческий опыт народных умельцев прошлого характеризуется органичными связями с фольклором, художественными произведениями литературы и живописи. Истоки этой связи предопределены природой искусства, художественной деятельностью известных и неизвестных авторов уникальных произведений.</w:t>
      </w:r>
    </w:p>
    <w:p w:rsidR="00C2134B" w:rsidRPr="0086575E" w:rsidRDefault="00C2134B"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 xml:space="preserve">На всех международных выставках русское народное декоративно-прикладное искусство вызывает непреходящий и </w:t>
      </w:r>
      <w:r w:rsidR="009C13A7" w:rsidRPr="0086575E">
        <w:rPr>
          <w:rFonts w:ascii="Times New Roman" w:hAnsi="Times New Roman" w:cs="Times New Roman"/>
          <w:sz w:val="24"/>
          <w:szCs w:val="24"/>
        </w:rPr>
        <w:t>и</w:t>
      </w:r>
      <w:r w:rsidRPr="0086575E">
        <w:rPr>
          <w:rFonts w:ascii="Times New Roman" w:hAnsi="Times New Roman" w:cs="Times New Roman"/>
          <w:sz w:val="24"/>
          <w:szCs w:val="24"/>
        </w:rPr>
        <w:t>нтерес и пристальное внимание зрителей.</w:t>
      </w:r>
      <w:r w:rsidR="009C13A7" w:rsidRPr="0086575E">
        <w:rPr>
          <w:rFonts w:ascii="Times New Roman" w:hAnsi="Times New Roman" w:cs="Times New Roman"/>
          <w:sz w:val="24"/>
          <w:szCs w:val="24"/>
        </w:rPr>
        <w:t xml:space="preserve"> </w:t>
      </w:r>
      <w:r w:rsidRPr="0086575E">
        <w:rPr>
          <w:rFonts w:ascii="Times New Roman" w:hAnsi="Times New Roman" w:cs="Times New Roman"/>
          <w:sz w:val="24"/>
          <w:szCs w:val="24"/>
        </w:rPr>
        <w:t>Русские художественные лаки</w:t>
      </w:r>
      <w:r w:rsidR="009C13A7" w:rsidRPr="0086575E">
        <w:rPr>
          <w:rFonts w:ascii="Times New Roman" w:hAnsi="Times New Roman" w:cs="Times New Roman"/>
          <w:sz w:val="24"/>
          <w:szCs w:val="24"/>
        </w:rPr>
        <w:t xml:space="preserve"> </w:t>
      </w:r>
      <w:r w:rsidRPr="0086575E">
        <w:rPr>
          <w:rFonts w:ascii="Times New Roman" w:hAnsi="Times New Roman" w:cs="Times New Roman"/>
          <w:sz w:val="24"/>
          <w:szCs w:val="24"/>
        </w:rPr>
        <w:t>-</w:t>
      </w:r>
      <w:r w:rsidR="009C13A7" w:rsidRPr="0086575E">
        <w:rPr>
          <w:rFonts w:ascii="Times New Roman" w:hAnsi="Times New Roman" w:cs="Times New Roman"/>
          <w:sz w:val="24"/>
          <w:szCs w:val="24"/>
        </w:rPr>
        <w:t xml:space="preserve"> </w:t>
      </w:r>
      <w:r w:rsidRPr="0086575E">
        <w:rPr>
          <w:rFonts w:ascii="Times New Roman" w:hAnsi="Times New Roman" w:cs="Times New Roman"/>
          <w:sz w:val="24"/>
          <w:szCs w:val="24"/>
        </w:rPr>
        <w:t>лишь частица этого несметного богатства.</w:t>
      </w:r>
      <w:r w:rsidR="00FD7FD4">
        <w:rPr>
          <w:rFonts w:ascii="Times New Roman" w:hAnsi="Times New Roman" w:cs="Times New Roman"/>
          <w:sz w:val="24"/>
          <w:szCs w:val="24"/>
        </w:rPr>
        <w:t xml:space="preserve"> Однако</w:t>
      </w:r>
      <w:r w:rsidR="009C13A7" w:rsidRPr="0086575E">
        <w:rPr>
          <w:rFonts w:ascii="Times New Roman" w:hAnsi="Times New Roman" w:cs="Times New Roman"/>
          <w:sz w:val="24"/>
          <w:szCs w:val="24"/>
        </w:rPr>
        <w:t>,</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есть в сфе</w:t>
      </w:r>
      <w:r w:rsidR="009C13A7" w:rsidRPr="0086575E">
        <w:rPr>
          <w:rFonts w:ascii="Times New Roman" w:hAnsi="Times New Roman" w:cs="Times New Roman"/>
          <w:sz w:val="24"/>
          <w:szCs w:val="24"/>
        </w:rPr>
        <w:t>ре традиционного прикладного ис</w:t>
      </w:r>
      <w:r w:rsidRPr="0086575E">
        <w:rPr>
          <w:rFonts w:ascii="Times New Roman" w:hAnsi="Times New Roman" w:cs="Times New Roman"/>
          <w:sz w:val="24"/>
          <w:szCs w:val="24"/>
        </w:rPr>
        <w:t>кусства такие в</w:t>
      </w:r>
      <w:r w:rsidR="009C13A7" w:rsidRPr="0086575E">
        <w:rPr>
          <w:rFonts w:ascii="Times New Roman" w:hAnsi="Times New Roman" w:cs="Times New Roman"/>
          <w:sz w:val="24"/>
          <w:szCs w:val="24"/>
        </w:rPr>
        <w:t xml:space="preserve">иды художественной </w:t>
      </w:r>
      <w:r w:rsidR="009C13A7" w:rsidRPr="0086575E">
        <w:rPr>
          <w:rFonts w:ascii="Times New Roman" w:hAnsi="Times New Roman" w:cs="Times New Roman"/>
          <w:sz w:val="24"/>
          <w:szCs w:val="24"/>
        </w:rPr>
        <w:lastRenderedPageBreak/>
        <w:t>деятельности,</w:t>
      </w:r>
      <w:r w:rsidR="0086575E">
        <w:rPr>
          <w:rFonts w:ascii="Times New Roman" w:hAnsi="Times New Roman" w:cs="Times New Roman"/>
          <w:sz w:val="24"/>
          <w:szCs w:val="24"/>
        </w:rPr>
        <w:t xml:space="preserve"> </w:t>
      </w:r>
      <w:r w:rsidR="009C13A7" w:rsidRPr="0086575E">
        <w:rPr>
          <w:rFonts w:ascii="Times New Roman" w:hAnsi="Times New Roman" w:cs="Times New Roman"/>
          <w:sz w:val="24"/>
          <w:szCs w:val="24"/>
        </w:rPr>
        <w:t>которые или мало, или сосем незнакомы и</w:t>
      </w:r>
      <w:r w:rsidR="0086575E">
        <w:rPr>
          <w:rFonts w:ascii="Times New Roman" w:hAnsi="Times New Roman" w:cs="Times New Roman"/>
          <w:sz w:val="24"/>
          <w:szCs w:val="24"/>
        </w:rPr>
        <w:t xml:space="preserve"> </w:t>
      </w:r>
      <w:r w:rsidR="009C13A7" w:rsidRPr="0086575E">
        <w:rPr>
          <w:rFonts w:ascii="Times New Roman" w:hAnsi="Times New Roman" w:cs="Times New Roman"/>
          <w:sz w:val="24"/>
          <w:szCs w:val="24"/>
        </w:rPr>
        <w:t>публике, и даже специалистам. К числу таких, почти забытых видов традиционного прикладного творчества относится так называемое «Московское письмо», представляющее собой один из видов (направлений) русского лак</w:t>
      </w:r>
      <w:r w:rsidR="00FD7FD4">
        <w:rPr>
          <w:rFonts w:ascii="Times New Roman" w:hAnsi="Times New Roman" w:cs="Times New Roman"/>
          <w:sz w:val="24"/>
          <w:szCs w:val="24"/>
        </w:rPr>
        <w:t>ирного</w:t>
      </w:r>
      <w:r w:rsidR="0086575E">
        <w:rPr>
          <w:rFonts w:ascii="Times New Roman" w:hAnsi="Times New Roman" w:cs="Times New Roman"/>
          <w:sz w:val="24"/>
          <w:szCs w:val="24"/>
        </w:rPr>
        <w:t xml:space="preserve"> </w:t>
      </w:r>
      <w:r w:rsidR="009C13A7" w:rsidRPr="0086575E">
        <w:rPr>
          <w:rFonts w:ascii="Times New Roman" w:hAnsi="Times New Roman" w:cs="Times New Roman"/>
          <w:sz w:val="24"/>
          <w:szCs w:val="24"/>
        </w:rPr>
        <w:t>дела.</w:t>
      </w:r>
    </w:p>
    <w:p w:rsidR="00CD57D2" w:rsidRPr="00923390" w:rsidRDefault="0086575E" w:rsidP="0086575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D57D2" w:rsidRPr="0086575E">
        <w:rPr>
          <w:rFonts w:ascii="Times New Roman" w:hAnsi="Times New Roman" w:cs="Times New Roman"/>
          <w:sz w:val="24"/>
          <w:szCs w:val="24"/>
        </w:rPr>
        <w:t>П</w:t>
      </w:r>
      <w:r w:rsidR="00346047">
        <w:rPr>
          <w:rFonts w:ascii="Times New Roman" w:hAnsi="Times New Roman" w:cs="Times New Roman"/>
          <w:sz w:val="24"/>
          <w:szCs w:val="24"/>
        </w:rPr>
        <w:t xml:space="preserve">роизводство лаковых изделий в </w:t>
      </w:r>
      <w:r w:rsidR="00CD57D2" w:rsidRPr="0086575E">
        <w:rPr>
          <w:rFonts w:ascii="Times New Roman" w:hAnsi="Times New Roman" w:cs="Times New Roman"/>
          <w:sz w:val="24"/>
          <w:szCs w:val="24"/>
        </w:rPr>
        <w:t>Москве имеет сложную, пока еще малоизученную историю. По некоторым письменным источникам</w:t>
      </w:r>
      <w:r w:rsidR="005639AB" w:rsidRPr="0086575E">
        <w:rPr>
          <w:rFonts w:ascii="Times New Roman" w:hAnsi="Times New Roman" w:cs="Times New Roman"/>
          <w:sz w:val="24"/>
          <w:szCs w:val="24"/>
        </w:rPr>
        <w:t xml:space="preserve"> </w:t>
      </w:r>
      <w:r w:rsidR="00FD7FD4">
        <w:rPr>
          <w:rFonts w:ascii="Times New Roman" w:hAnsi="Times New Roman" w:cs="Times New Roman"/>
          <w:sz w:val="24"/>
          <w:szCs w:val="24"/>
        </w:rPr>
        <w:t>и весьма малочисленным изделиям</w:t>
      </w:r>
      <w:r w:rsidR="005639AB" w:rsidRPr="0086575E">
        <w:rPr>
          <w:rFonts w:ascii="Times New Roman" w:hAnsi="Times New Roman" w:cs="Times New Roman"/>
          <w:sz w:val="24"/>
          <w:szCs w:val="24"/>
        </w:rPr>
        <w:t>, хранящимся в музеях Росс</w:t>
      </w:r>
      <w:r w:rsidR="00FD7FD4">
        <w:rPr>
          <w:rFonts w:ascii="Times New Roman" w:hAnsi="Times New Roman" w:cs="Times New Roman"/>
          <w:sz w:val="24"/>
          <w:szCs w:val="24"/>
        </w:rPr>
        <w:t>ии (главным образом</w:t>
      </w:r>
      <w:r w:rsidR="00346047">
        <w:rPr>
          <w:rFonts w:ascii="Times New Roman" w:hAnsi="Times New Roman" w:cs="Times New Roman"/>
          <w:sz w:val="24"/>
          <w:szCs w:val="24"/>
        </w:rPr>
        <w:t xml:space="preserve">, </w:t>
      </w:r>
      <w:r w:rsidR="00FD7FD4">
        <w:rPr>
          <w:rFonts w:ascii="Times New Roman" w:hAnsi="Times New Roman" w:cs="Times New Roman"/>
          <w:sz w:val="24"/>
          <w:szCs w:val="24"/>
        </w:rPr>
        <w:t xml:space="preserve">в </w:t>
      </w:r>
      <w:r w:rsidR="00346047">
        <w:rPr>
          <w:rFonts w:ascii="Times New Roman" w:hAnsi="Times New Roman" w:cs="Times New Roman"/>
          <w:sz w:val="24"/>
          <w:szCs w:val="24"/>
        </w:rPr>
        <w:t>московских</w:t>
      </w:r>
      <w:r w:rsidR="005639AB" w:rsidRPr="0086575E">
        <w:rPr>
          <w:rFonts w:ascii="Times New Roman" w:hAnsi="Times New Roman" w:cs="Times New Roman"/>
          <w:sz w:val="24"/>
          <w:szCs w:val="24"/>
        </w:rPr>
        <w:t>),</w:t>
      </w:r>
      <w:r w:rsidR="00FD7FD4">
        <w:rPr>
          <w:rFonts w:ascii="Times New Roman" w:hAnsi="Times New Roman" w:cs="Times New Roman"/>
          <w:sz w:val="24"/>
          <w:szCs w:val="24"/>
        </w:rPr>
        <w:t xml:space="preserve"> </w:t>
      </w:r>
      <w:r w:rsidR="005639AB" w:rsidRPr="0086575E">
        <w:rPr>
          <w:rFonts w:ascii="Times New Roman" w:hAnsi="Times New Roman" w:cs="Times New Roman"/>
          <w:sz w:val="24"/>
          <w:szCs w:val="24"/>
        </w:rPr>
        <w:t>начиналось лакирное</w:t>
      </w:r>
      <w:r>
        <w:rPr>
          <w:rFonts w:ascii="Times New Roman" w:hAnsi="Times New Roman" w:cs="Times New Roman"/>
          <w:sz w:val="24"/>
          <w:szCs w:val="24"/>
        </w:rPr>
        <w:t xml:space="preserve"> </w:t>
      </w:r>
      <w:r w:rsidR="005639AB" w:rsidRPr="0086575E">
        <w:rPr>
          <w:rFonts w:ascii="Times New Roman" w:hAnsi="Times New Roman" w:cs="Times New Roman"/>
          <w:sz w:val="24"/>
          <w:szCs w:val="24"/>
        </w:rPr>
        <w:t xml:space="preserve">дело в стольном </w:t>
      </w:r>
      <w:r w:rsidR="00FD7FD4">
        <w:rPr>
          <w:rFonts w:ascii="Times New Roman" w:hAnsi="Times New Roman" w:cs="Times New Roman"/>
          <w:sz w:val="24"/>
          <w:szCs w:val="24"/>
        </w:rPr>
        <w:t>г</w:t>
      </w:r>
      <w:r w:rsidR="005639AB" w:rsidRPr="0086575E">
        <w:rPr>
          <w:rFonts w:ascii="Times New Roman" w:hAnsi="Times New Roman" w:cs="Times New Roman"/>
          <w:sz w:val="24"/>
          <w:szCs w:val="24"/>
        </w:rPr>
        <w:t>раде одновременно с появлением подмосковным центром русских художественных лаков. Лаковые производства Москвы и Подмосковья имели много общего в технологическом процессе исполнения лаковых изделий. Но постепенно рынок</w:t>
      </w:r>
      <w:r>
        <w:rPr>
          <w:rFonts w:ascii="Times New Roman" w:hAnsi="Times New Roman" w:cs="Times New Roman"/>
          <w:sz w:val="24"/>
          <w:szCs w:val="24"/>
        </w:rPr>
        <w:t xml:space="preserve"> </w:t>
      </w:r>
      <w:r w:rsidR="00FD7FD4">
        <w:rPr>
          <w:rFonts w:ascii="Times New Roman" w:hAnsi="Times New Roman" w:cs="Times New Roman"/>
          <w:sz w:val="24"/>
          <w:szCs w:val="24"/>
        </w:rPr>
        <w:t xml:space="preserve">выдвигал свои требования </w:t>
      </w:r>
      <w:r w:rsidR="005639AB" w:rsidRPr="0086575E">
        <w:rPr>
          <w:rFonts w:ascii="Times New Roman" w:hAnsi="Times New Roman" w:cs="Times New Roman"/>
          <w:sz w:val="24"/>
          <w:szCs w:val="24"/>
        </w:rPr>
        <w:t>и художественные лаковые произведения московских мануфактур и отдельных мастеров начинают приобретать</w:t>
      </w:r>
      <w:r>
        <w:rPr>
          <w:rFonts w:ascii="Times New Roman" w:hAnsi="Times New Roman" w:cs="Times New Roman"/>
          <w:sz w:val="24"/>
          <w:szCs w:val="24"/>
        </w:rPr>
        <w:t xml:space="preserve"> </w:t>
      </w:r>
      <w:r w:rsidR="005639AB" w:rsidRPr="0086575E">
        <w:rPr>
          <w:rFonts w:ascii="Times New Roman" w:hAnsi="Times New Roman" w:cs="Times New Roman"/>
          <w:sz w:val="24"/>
          <w:szCs w:val="24"/>
        </w:rPr>
        <w:t>собственные художественно-стилистические особенности.</w:t>
      </w:r>
      <w:r w:rsidR="00AE5CDC" w:rsidRPr="0086575E">
        <w:rPr>
          <w:rFonts w:ascii="Times New Roman" w:hAnsi="Times New Roman" w:cs="Times New Roman"/>
          <w:sz w:val="24"/>
          <w:szCs w:val="24"/>
        </w:rPr>
        <w:t xml:space="preserve"> Иногда владельцы таких небольших мануфактур принадлежа</w:t>
      </w:r>
      <w:r w:rsidR="00346047">
        <w:rPr>
          <w:rFonts w:ascii="Times New Roman" w:hAnsi="Times New Roman" w:cs="Times New Roman"/>
          <w:sz w:val="24"/>
          <w:szCs w:val="24"/>
        </w:rPr>
        <w:t>ли даже к одной семье, например, купцы-</w:t>
      </w:r>
      <w:r w:rsidR="00AE5CDC" w:rsidRPr="0086575E">
        <w:rPr>
          <w:rFonts w:ascii="Times New Roman" w:hAnsi="Times New Roman" w:cs="Times New Roman"/>
          <w:sz w:val="24"/>
          <w:szCs w:val="24"/>
        </w:rPr>
        <w:t xml:space="preserve">предприниматели Вишняковы. К1840 г. </w:t>
      </w:r>
      <w:r w:rsidR="00826D24" w:rsidRPr="0086575E">
        <w:rPr>
          <w:rFonts w:ascii="Times New Roman" w:hAnsi="Times New Roman" w:cs="Times New Roman"/>
          <w:sz w:val="24"/>
          <w:szCs w:val="24"/>
        </w:rPr>
        <w:t>в</w:t>
      </w:r>
      <w:r>
        <w:rPr>
          <w:rFonts w:ascii="Times New Roman" w:hAnsi="Times New Roman" w:cs="Times New Roman"/>
          <w:sz w:val="24"/>
          <w:szCs w:val="24"/>
        </w:rPr>
        <w:t xml:space="preserve"> </w:t>
      </w:r>
      <w:r w:rsidR="00826D24" w:rsidRPr="0086575E">
        <w:rPr>
          <w:rFonts w:ascii="Times New Roman" w:hAnsi="Times New Roman" w:cs="Times New Roman"/>
          <w:sz w:val="24"/>
          <w:szCs w:val="24"/>
        </w:rPr>
        <w:t>Москве</w:t>
      </w:r>
      <w:r>
        <w:rPr>
          <w:rFonts w:ascii="Times New Roman" w:hAnsi="Times New Roman" w:cs="Times New Roman"/>
          <w:sz w:val="24"/>
          <w:szCs w:val="24"/>
        </w:rPr>
        <w:t xml:space="preserve"> </w:t>
      </w:r>
      <w:r w:rsidR="00826D24" w:rsidRPr="0086575E">
        <w:rPr>
          <w:rFonts w:ascii="Times New Roman" w:hAnsi="Times New Roman" w:cs="Times New Roman"/>
          <w:sz w:val="24"/>
          <w:szCs w:val="24"/>
        </w:rPr>
        <w:t>действовали несколько предприятий, выпускавших разнообразные изделия из металла и папье-маше: небольш</w:t>
      </w:r>
      <w:r w:rsidR="00346047">
        <w:rPr>
          <w:rFonts w:ascii="Times New Roman" w:hAnsi="Times New Roman" w:cs="Times New Roman"/>
          <w:sz w:val="24"/>
          <w:szCs w:val="24"/>
        </w:rPr>
        <w:t>ие подносы, коробочки, шкатулки</w:t>
      </w:r>
      <w:r w:rsidR="00826D24" w:rsidRPr="0086575E">
        <w:rPr>
          <w:rFonts w:ascii="Times New Roman" w:hAnsi="Times New Roman" w:cs="Times New Roman"/>
          <w:sz w:val="24"/>
          <w:szCs w:val="24"/>
        </w:rPr>
        <w:t>, табакерки, очечники, игольницы и т.п.</w:t>
      </w:r>
      <w:r>
        <w:rPr>
          <w:rFonts w:ascii="Times New Roman" w:hAnsi="Times New Roman" w:cs="Times New Roman"/>
          <w:sz w:val="24"/>
          <w:szCs w:val="24"/>
        </w:rPr>
        <w:t xml:space="preserve"> </w:t>
      </w:r>
      <w:r w:rsidR="00826D24" w:rsidRPr="0086575E">
        <w:rPr>
          <w:rFonts w:ascii="Times New Roman" w:hAnsi="Times New Roman" w:cs="Times New Roman"/>
          <w:sz w:val="24"/>
          <w:szCs w:val="24"/>
        </w:rPr>
        <w:t>Художественная роспись, которой оформлялись эти произведения</w:t>
      </w:r>
      <w:r w:rsidR="00A10282" w:rsidRPr="0086575E">
        <w:rPr>
          <w:rFonts w:ascii="Times New Roman" w:hAnsi="Times New Roman" w:cs="Times New Roman"/>
          <w:sz w:val="24"/>
          <w:szCs w:val="24"/>
        </w:rPr>
        <w:t>,</w:t>
      </w:r>
      <w:r w:rsidR="00826D24" w:rsidRPr="0086575E">
        <w:rPr>
          <w:rFonts w:ascii="Times New Roman" w:hAnsi="Times New Roman" w:cs="Times New Roman"/>
          <w:sz w:val="24"/>
          <w:szCs w:val="24"/>
        </w:rPr>
        <w:t xml:space="preserve"> постепен</w:t>
      </w:r>
      <w:r w:rsidR="00346047">
        <w:rPr>
          <w:rFonts w:ascii="Times New Roman" w:hAnsi="Times New Roman" w:cs="Times New Roman"/>
          <w:sz w:val="24"/>
          <w:szCs w:val="24"/>
        </w:rPr>
        <w:t>но приобретала свой собственный</w:t>
      </w:r>
      <w:r w:rsidR="00826D24" w:rsidRPr="0086575E">
        <w:rPr>
          <w:rFonts w:ascii="Times New Roman" w:hAnsi="Times New Roman" w:cs="Times New Roman"/>
          <w:sz w:val="24"/>
          <w:szCs w:val="24"/>
        </w:rPr>
        <w:t>, отличный от других</w:t>
      </w:r>
      <w:r>
        <w:rPr>
          <w:rFonts w:ascii="Times New Roman" w:hAnsi="Times New Roman" w:cs="Times New Roman"/>
          <w:sz w:val="24"/>
          <w:szCs w:val="24"/>
        </w:rPr>
        <w:t xml:space="preserve"> </w:t>
      </w:r>
      <w:r w:rsidR="00826D24" w:rsidRPr="0086575E">
        <w:rPr>
          <w:rFonts w:ascii="Times New Roman" w:hAnsi="Times New Roman" w:cs="Times New Roman"/>
          <w:sz w:val="24"/>
          <w:szCs w:val="24"/>
        </w:rPr>
        <w:t>центров лакового дела, характер.</w:t>
      </w:r>
      <w:r>
        <w:rPr>
          <w:rFonts w:ascii="Times New Roman" w:hAnsi="Times New Roman" w:cs="Times New Roman"/>
          <w:sz w:val="24"/>
          <w:szCs w:val="24"/>
        </w:rPr>
        <w:t xml:space="preserve"> </w:t>
      </w:r>
      <w:r w:rsidR="00826D24" w:rsidRPr="0086575E">
        <w:rPr>
          <w:rFonts w:ascii="Times New Roman" w:hAnsi="Times New Roman" w:cs="Times New Roman"/>
          <w:sz w:val="24"/>
          <w:szCs w:val="24"/>
        </w:rPr>
        <w:t>Много общего было в технологическом процессе</w:t>
      </w:r>
      <w:r w:rsidR="00346047">
        <w:rPr>
          <w:rFonts w:ascii="Times New Roman" w:hAnsi="Times New Roman" w:cs="Times New Roman"/>
          <w:sz w:val="24"/>
          <w:szCs w:val="24"/>
        </w:rPr>
        <w:t xml:space="preserve"> исполнения лаковых изделий, по</w:t>
      </w:r>
      <w:r w:rsidR="00346047" w:rsidRPr="0086575E">
        <w:rPr>
          <w:rFonts w:ascii="Times New Roman" w:hAnsi="Times New Roman" w:cs="Times New Roman"/>
          <w:sz w:val="24"/>
          <w:szCs w:val="24"/>
        </w:rPr>
        <w:t>-иному</w:t>
      </w:r>
      <w:r w:rsidR="00826D24" w:rsidRPr="0086575E">
        <w:rPr>
          <w:rFonts w:ascii="Times New Roman" w:hAnsi="Times New Roman" w:cs="Times New Roman"/>
          <w:sz w:val="24"/>
          <w:szCs w:val="24"/>
        </w:rPr>
        <w:t xml:space="preserve"> формировались художественно стилистические</w:t>
      </w:r>
      <w:r>
        <w:rPr>
          <w:rFonts w:ascii="Times New Roman" w:hAnsi="Times New Roman" w:cs="Times New Roman"/>
          <w:sz w:val="24"/>
          <w:szCs w:val="24"/>
        </w:rPr>
        <w:t xml:space="preserve"> </w:t>
      </w:r>
      <w:r w:rsidR="00826D24" w:rsidRPr="0086575E">
        <w:rPr>
          <w:rFonts w:ascii="Times New Roman" w:hAnsi="Times New Roman" w:cs="Times New Roman"/>
          <w:sz w:val="24"/>
          <w:szCs w:val="24"/>
        </w:rPr>
        <w:t>черты</w:t>
      </w:r>
      <w:r>
        <w:rPr>
          <w:rFonts w:ascii="Times New Roman" w:hAnsi="Times New Roman" w:cs="Times New Roman"/>
          <w:sz w:val="24"/>
          <w:szCs w:val="24"/>
        </w:rPr>
        <w:t xml:space="preserve"> </w:t>
      </w:r>
      <w:r w:rsidR="00826D24" w:rsidRPr="0086575E">
        <w:rPr>
          <w:rFonts w:ascii="Times New Roman" w:hAnsi="Times New Roman" w:cs="Times New Roman"/>
          <w:sz w:val="24"/>
          <w:szCs w:val="24"/>
        </w:rPr>
        <w:t>московского лакирного</w:t>
      </w:r>
      <w:r>
        <w:rPr>
          <w:rFonts w:ascii="Times New Roman" w:hAnsi="Times New Roman" w:cs="Times New Roman"/>
          <w:sz w:val="24"/>
          <w:szCs w:val="24"/>
        </w:rPr>
        <w:t xml:space="preserve"> </w:t>
      </w:r>
      <w:r w:rsidR="00826D24" w:rsidRPr="0086575E">
        <w:rPr>
          <w:rFonts w:ascii="Times New Roman" w:hAnsi="Times New Roman" w:cs="Times New Roman"/>
          <w:sz w:val="24"/>
          <w:szCs w:val="24"/>
        </w:rPr>
        <w:t xml:space="preserve">производства. С началом </w:t>
      </w:r>
      <w:r w:rsidR="00826D24" w:rsidRPr="0086575E">
        <w:rPr>
          <w:rFonts w:ascii="Times New Roman" w:hAnsi="Times New Roman" w:cs="Times New Roman"/>
          <w:sz w:val="24"/>
          <w:szCs w:val="24"/>
          <w:lang w:val="en-US"/>
        </w:rPr>
        <w:t>XX</w:t>
      </w:r>
      <w:r>
        <w:rPr>
          <w:rFonts w:ascii="Times New Roman" w:hAnsi="Times New Roman" w:cs="Times New Roman"/>
          <w:sz w:val="24"/>
          <w:szCs w:val="24"/>
        </w:rPr>
        <w:t xml:space="preserve"> </w:t>
      </w:r>
      <w:r w:rsidR="00346047">
        <w:rPr>
          <w:rFonts w:ascii="Times New Roman" w:hAnsi="Times New Roman" w:cs="Times New Roman"/>
          <w:sz w:val="24"/>
          <w:szCs w:val="24"/>
        </w:rPr>
        <w:t>века (</w:t>
      </w:r>
      <w:r w:rsidR="00826D24" w:rsidRPr="0086575E">
        <w:rPr>
          <w:rFonts w:ascii="Times New Roman" w:hAnsi="Times New Roman" w:cs="Times New Roman"/>
          <w:sz w:val="24"/>
          <w:szCs w:val="24"/>
        </w:rPr>
        <w:t xml:space="preserve">глубокими </w:t>
      </w:r>
      <w:r w:rsidR="00346047">
        <w:rPr>
          <w:rFonts w:ascii="Times New Roman" w:hAnsi="Times New Roman" w:cs="Times New Roman"/>
          <w:sz w:val="24"/>
          <w:szCs w:val="24"/>
        </w:rPr>
        <w:t>политико-</w:t>
      </w:r>
      <w:r w:rsidR="00A10282" w:rsidRPr="0086575E">
        <w:rPr>
          <w:rFonts w:ascii="Times New Roman" w:hAnsi="Times New Roman" w:cs="Times New Roman"/>
          <w:sz w:val="24"/>
          <w:szCs w:val="24"/>
        </w:rPr>
        <w:t>э</w:t>
      </w:r>
      <w:r w:rsidR="00826D24" w:rsidRPr="0086575E">
        <w:rPr>
          <w:rFonts w:ascii="Times New Roman" w:hAnsi="Times New Roman" w:cs="Times New Roman"/>
          <w:sz w:val="24"/>
          <w:szCs w:val="24"/>
        </w:rPr>
        <w:t>кономическими</w:t>
      </w:r>
      <w:r>
        <w:rPr>
          <w:rFonts w:ascii="Times New Roman" w:hAnsi="Times New Roman" w:cs="Times New Roman"/>
          <w:sz w:val="24"/>
          <w:szCs w:val="24"/>
        </w:rPr>
        <w:t xml:space="preserve"> </w:t>
      </w:r>
      <w:r w:rsidR="00A10282" w:rsidRPr="0086575E">
        <w:rPr>
          <w:rFonts w:ascii="Times New Roman" w:hAnsi="Times New Roman" w:cs="Times New Roman"/>
          <w:sz w:val="24"/>
          <w:szCs w:val="24"/>
        </w:rPr>
        <w:t xml:space="preserve">и социальными изменениями, </w:t>
      </w:r>
      <w:r w:rsidR="00346047" w:rsidRPr="0086575E">
        <w:rPr>
          <w:rFonts w:ascii="Times New Roman" w:hAnsi="Times New Roman" w:cs="Times New Roman"/>
          <w:sz w:val="24"/>
          <w:szCs w:val="24"/>
        </w:rPr>
        <w:t>затронувшими</w:t>
      </w:r>
      <w:r w:rsidR="00A10282" w:rsidRPr="0086575E">
        <w:rPr>
          <w:rFonts w:ascii="Times New Roman" w:hAnsi="Times New Roman" w:cs="Times New Roman"/>
          <w:sz w:val="24"/>
          <w:szCs w:val="24"/>
        </w:rPr>
        <w:t xml:space="preserve"> весь мир) лаковое производство в г. Москве прервалось. Часть художников переселились в </w:t>
      </w:r>
      <w:r w:rsidR="00346047" w:rsidRPr="0086575E">
        <w:rPr>
          <w:rFonts w:ascii="Times New Roman" w:hAnsi="Times New Roman" w:cs="Times New Roman"/>
          <w:sz w:val="24"/>
          <w:szCs w:val="24"/>
        </w:rPr>
        <w:t>маленькие</w:t>
      </w:r>
      <w:r w:rsidR="00A10282" w:rsidRPr="0086575E">
        <w:rPr>
          <w:rFonts w:ascii="Times New Roman" w:hAnsi="Times New Roman" w:cs="Times New Roman"/>
          <w:sz w:val="24"/>
          <w:szCs w:val="24"/>
        </w:rPr>
        <w:t xml:space="preserve"> городки Подмосковья, где продолжила свою творческую деятельность. В дальнейшем сведения о них исчезают из </w:t>
      </w:r>
      <w:r w:rsidR="00A10282" w:rsidRPr="00923390">
        <w:rPr>
          <w:rFonts w:ascii="Times New Roman" w:hAnsi="Times New Roman" w:cs="Times New Roman"/>
          <w:sz w:val="24"/>
          <w:szCs w:val="24"/>
        </w:rPr>
        <w:t>письменных источников.</w:t>
      </w:r>
    </w:p>
    <w:p w:rsidR="00B17AF8" w:rsidRPr="0086575E" w:rsidRDefault="00B17AF8" w:rsidP="00923390">
      <w:pPr>
        <w:spacing w:line="360" w:lineRule="auto"/>
        <w:ind w:firstLine="709"/>
        <w:jc w:val="both"/>
        <w:rPr>
          <w:rFonts w:ascii="Times New Roman" w:hAnsi="Times New Roman" w:cs="Times New Roman"/>
          <w:sz w:val="24"/>
          <w:szCs w:val="24"/>
        </w:rPr>
      </w:pPr>
      <w:r w:rsidRPr="00923390">
        <w:rPr>
          <w:rFonts w:ascii="Times New Roman" w:hAnsi="Times New Roman" w:cs="Times New Roman"/>
          <w:sz w:val="24"/>
          <w:szCs w:val="24"/>
        </w:rPr>
        <w:t>Для изготовления художественных изделий с лаковой живописью используют основные и вспомогательные</w:t>
      </w:r>
      <w:r w:rsidRPr="0086575E">
        <w:rPr>
          <w:rFonts w:ascii="Times New Roman" w:hAnsi="Times New Roman" w:cs="Times New Roman"/>
          <w:sz w:val="24"/>
          <w:szCs w:val="24"/>
        </w:rPr>
        <w:t xml:space="preserve"> материалы. В качестве основных материалов применяют папье-маше (бумажная масса, смешанная с клеем, мелом, гипсом</w:t>
      </w:r>
      <w:r w:rsidR="00923390">
        <w:rPr>
          <w:rFonts w:ascii="Times New Roman" w:hAnsi="Times New Roman" w:cs="Times New Roman"/>
          <w:sz w:val="24"/>
          <w:szCs w:val="24"/>
        </w:rPr>
        <w:t>)</w:t>
      </w:r>
      <w:r w:rsidRPr="0086575E">
        <w:rPr>
          <w:rFonts w:ascii="Times New Roman" w:hAnsi="Times New Roman" w:cs="Times New Roman"/>
          <w:sz w:val="24"/>
          <w:szCs w:val="24"/>
        </w:rPr>
        <w:t>.</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Сырьем для изготовления</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изделий из папье-маше служит древесный макулатурный картон, сталь, листовое железо.</w:t>
      </w:r>
      <w:r w:rsidR="00923390">
        <w:rPr>
          <w:rFonts w:ascii="Times New Roman" w:hAnsi="Times New Roman" w:cs="Times New Roman"/>
          <w:sz w:val="24"/>
          <w:szCs w:val="24"/>
        </w:rPr>
        <w:t xml:space="preserve"> </w:t>
      </w:r>
      <w:r w:rsidRPr="0086575E">
        <w:rPr>
          <w:rFonts w:ascii="Times New Roman" w:hAnsi="Times New Roman" w:cs="Times New Roman"/>
          <w:sz w:val="24"/>
          <w:szCs w:val="24"/>
        </w:rPr>
        <w:t xml:space="preserve">Лучшим сырьем для производства папье-маше считается липа. Иногда используют ель, ольху и кипарис. Папье-маше обладает очень высокой </w:t>
      </w:r>
      <w:r w:rsidRPr="0086575E">
        <w:rPr>
          <w:rFonts w:ascii="Times New Roman" w:hAnsi="Times New Roman" w:cs="Times New Roman"/>
          <w:sz w:val="24"/>
          <w:szCs w:val="24"/>
        </w:rPr>
        <w:lastRenderedPageBreak/>
        <w:t>твердостью, напоминая этим самшит. После соответствующей обработки</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поверхность изделий</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из папье-маше приобретает красивый лакированный вид.</w:t>
      </w:r>
    </w:p>
    <w:p w:rsidR="00F876DE" w:rsidRPr="0086575E" w:rsidRDefault="00B17AF8"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Из вспомогательных материалов используют лаки, краски. Лаки</w:t>
      </w:r>
      <w:r w:rsidR="00923390">
        <w:rPr>
          <w:rFonts w:ascii="Times New Roman" w:hAnsi="Times New Roman" w:cs="Times New Roman"/>
          <w:sz w:val="24"/>
          <w:szCs w:val="24"/>
        </w:rPr>
        <w:t xml:space="preserve"> </w:t>
      </w:r>
      <w:r w:rsidRPr="0086575E">
        <w:rPr>
          <w:rFonts w:ascii="Times New Roman" w:hAnsi="Times New Roman" w:cs="Times New Roman"/>
          <w:sz w:val="24"/>
          <w:szCs w:val="24"/>
        </w:rPr>
        <w:t>- это растворы твердых или жидких пленкообразующих веществ в летучих</w:t>
      </w:r>
      <w:r w:rsidR="00923390">
        <w:rPr>
          <w:rFonts w:ascii="Times New Roman" w:hAnsi="Times New Roman" w:cs="Times New Roman"/>
          <w:sz w:val="24"/>
          <w:szCs w:val="24"/>
        </w:rPr>
        <w:t xml:space="preserve"> </w:t>
      </w:r>
      <w:r w:rsidRPr="0086575E">
        <w:rPr>
          <w:rFonts w:ascii="Times New Roman" w:hAnsi="Times New Roman" w:cs="Times New Roman"/>
          <w:sz w:val="24"/>
          <w:szCs w:val="24"/>
        </w:rPr>
        <w:t>(испаряющихся)</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растворителях. Основное свойство лаков</w:t>
      </w:r>
      <w:r w:rsidR="00923390">
        <w:rPr>
          <w:rFonts w:ascii="Times New Roman" w:hAnsi="Times New Roman" w:cs="Times New Roman"/>
          <w:sz w:val="24"/>
          <w:szCs w:val="24"/>
        </w:rPr>
        <w:t xml:space="preserve"> </w:t>
      </w:r>
      <w:r w:rsidRPr="0086575E">
        <w:rPr>
          <w:rFonts w:ascii="Times New Roman" w:hAnsi="Times New Roman" w:cs="Times New Roman"/>
          <w:sz w:val="24"/>
          <w:szCs w:val="24"/>
        </w:rPr>
        <w:t>- способность образовывать</w:t>
      </w:r>
      <w:r w:rsidR="00923390">
        <w:rPr>
          <w:rFonts w:ascii="Times New Roman" w:hAnsi="Times New Roman" w:cs="Times New Roman"/>
          <w:sz w:val="24"/>
          <w:szCs w:val="24"/>
        </w:rPr>
        <w:t xml:space="preserve"> </w:t>
      </w:r>
      <w:r w:rsidRPr="0086575E">
        <w:rPr>
          <w:rFonts w:ascii="Times New Roman" w:hAnsi="Times New Roman" w:cs="Times New Roman"/>
          <w:sz w:val="24"/>
          <w:szCs w:val="24"/>
        </w:rPr>
        <w:t>(</w:t>
      </w:r>
      <w:r w:rsidR="00F876DE" w:rsidRPr="0086575E">
        <w:rPr>
          <w:rFonts w:ascii="Times New Roman" w:hAnsi="Times New Roman" w:cs="Times New Roman"/>
          <w:sz w:val="24"/>
          <w:szCs w:val="24"/>
        </w:rPr>
        <w:t>при нанесении</w:t>
      </w:r>
      <w:r w:rsidR="00923390">
        <w:rPr>
          <w:rFonts w:ascii="Times New Roman" w:hAnsi="Times New Roman" w:cs="Times New Roman"/>
          <w:sz w:val="24"/>
          <w:szCs w:val="24"/>
        </w:rPr>
        <w:t xml:space="preserve"> тонким слоем и после высыхания</w:t>
      </w:r>
      <w:r w:rsidRPr="0086575E">
        <w:rPr>
          <w:rFonts w:ascii="Times New Roman" w:hAnsi="Times New Roman" w:cs="Times New Roman"/>
          <w:sz w:val="24"/>
          <w:szCs w:val="24"/>
        </w:rPr>
        <w:t>)</w:t>
      </w:r>
      <w:r w:rsidR="00923390">
        <w:rPr>
          <w:rFonts w:ascii="Times New Roman" w:hAnsi="Times New Roman" w:cs="Times New Roman"/>
          <w:sz w:val="24"/>
          <w:szCs w:val="24"/>
        </w:rPr>
        <w:t xml:space="preserve"> </w:t>
      </w:r>
      <w:r w:rsidR="00F876DE" w:rsidRPr="0086575E">
        <w:rPr>
          <w:rFonts w:ascii="Times New Roman" w:hAnsi="Times New Roman" w:cs="Times New Roman"/>
          <w:sz w:val="24"/>
          <w:szCs w:val="24"/>
        </w:rPr>
        <w:t>твердые, прозрачные, глянцевые или матовые, бесцветные или окрашенные пленки. Нанесенная на поверхность лаковая пленка придает изделию красивый блеск, усиливает оптический эффект живописно-красочного слоя картины, а также предохраня</w:t>
      </w:r>
      <w:r w:rsidR="00923390">
        <w:rPr>
          <w:rFonts w:ascii="Times New Roman" w:hAnsi="Times New Roman" w:cs="Times New Roman"/>
          <w:sz w:val="24"/>
          <w:szCs w:val="24"/>
        </w:rPr>
        <w:t>ет поверхность изделий от влаги</w:t>
      </w:r>
      <w:r w:rsidR="00F876DE" w:rsidRPr="0086575E">
        <w:rPr>
          <w:rFonts w:ascii="Times New Roman" w:hAnsi="Times New Roman" w:cs="Times New Roman"/>
          <w:sz w:val="24"/>
          <w:szCs w:val="24"/>
        </w:rPr>
        <w:t>, пыли и преждевременного разрушения. Краски используют масляные и темперные, а также золотой порошок, разведенный в прозрачном лаке или скипидаре,- так называемое твореное золото. Кисти, которыми распи</w:t>
      </w:r>
      <w:r w:rsidR="00923390">
        <w:rPr>
          <w:rFonts w:ascii="Times New Roman" w:hAnsi="Times New Roman" w:cs="Times New Roman"/>
          <w:sz w:val="24"/>
          <w:szCs w:val="24"/>
        </w:rPr>
        <w:t>сывают изделия</w:t>
      </w:r>
      <w:r w:rsidR="00F876DE" w:rsidRPr="0086575E">
        <w:rPr>
          <w:rFonts w:ascii="Times New Roman" w:hAnsi="Times New Roman" w:cs="Times New Roman"/>
          <w:sz w:val="24"/>
          <w:szCs w:val="24"/>
        </w:rPr>
        <w:t>, применяют главным образов из меха белки и колонка.</w:t>
      </w:r>
    </w:p>
    <w:p w:rsidR="00807EC7" w:rsidRPr="0086575E" w:rsidRDefault="00F876DE"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Исторически так сложилось, что первоначально основная масса лакировочных предприятий России, которые стали бурно развивать после Отечественной войны 1812г., располагалась в Санкт-Петербурге и его окрестностях. Постепенно после восстановления</w:t>
      </w:r>
      <w:r w:rsidR="0086575E">
        <w:rPr>
          <w:rFonts w:ascii="Times New Roman" w:hAnsi="Times New Roman" w:cs="Times New Roman"/>
          <w:sz w:val="24"/>
          <w:szCs w:val="24"/>
        </w:rPr>
        <w:t xml:space="preserve"> </w:t>
      </w:r>
      <w:r w:rsidR="00923390">
        <w:rPr>
          <w:rFonts w:ascii="Times New Roman" w:hAnsi="Times New Roman" w:cs="Times New Roman"/>
          <w:sz w:val="24"/>
          <w:szCs w:val="24"/>
        </w:rPr>
        <w:t>Москвы от пожаров</w:t>
      </w:r>
      <w:r w:rsidRPr="0086575E">
        <w:rPr>
          <w:rFonts w:ascii="Times New Roman" w:hAnsi="Times New Roman" w:cs="Times New Roman"/>
          <w:sz w:val="24"/>
          <w:szCs w:val="24"/>
        </w:rPr>
        <w:t>, московские купцы тоже стали заводить такие производства.</w:t>
      </w:r>
      <w:r w:rsidR="00807EC7" w:rsidRPr="0086575E">
        <w:rPr>
          <w:rFonts w:ascii="Times New Roman" w:hAnsi="Times New Roman" w:cs="Times New Roman"/>
          <w:sz w:val="24"/>
          <w:szCs w:val="24"/>
        </w:rPr>
        <w:t xml:space="preserve"> Среди них известны такие купцы, как М. Е. Степанов, А.В Кожевников, И.А Дорофеев, И.А</w:t>
      </w:r>
      <w:r w:rsidR="0086575E">
        <w:rPr>
          <w:rFonts w:ascii="Times New Roman" w:hAnsi="Times New Roman" w:cs="Times New Roman"/>
          <w:sz w:val="24"/>
          <w:szCs w:val="24"/>
        </w:rPr>
        <w:t xml:space="preserve"> </w:t>
      </w:r>
      <w:r w:rsidR="00807EC7" w:rsidRPr="0086575E">
        <w:rPr>
          <w:rFonts w:ascii="Times New Roman" w:hAnsi="Times New Roman" w:cs="Times New Roman"/>
          <w:sz w:val="24"/>
          <w:szCs w:val="24"/>
        </w:rPr>
        <w:t>Аустина</w:t>
      </w:r>
      <w:r w:rsidR="0086575E">
        <w:rPr>
          <w:rFonts w:ascii="Times New Roman" w:hAnsi="Times New Roman" w:cs="Times New Roman"/>
          <w:sz w:val="24"/>
          <w:szCs w:val="24"/>
        </w:rPr>
        <w:t xml:space="preserve"> </w:t>
      </w:r>
      <w:r w:rsidR="00807EC7" w:rsidRPr="0086575E">
        <w:rPr>
          <w:rFonts w:ascii="Times New Roman" w:hAnsi="Times New Roman" w:cs="Times New Roman"/>
          <w:sz w:val="24"/>
          <w:szCs w:val="24"/>
        </w:rPr>
        <w:t>и крестьянина Филиппа Никитича Вишнякова.</w:t>
      </w:r>
      <w:r w:rsidR="0086575E">
        <w:rPr>
          <w:rFonts w:ascii="Times New Roman" w:hAnsi="Times New Roman" w:cs="Times New Roman"/>
          <w:sz w:val="24"/>
          <w:szCs w:val="24"/>
        </w:rPr>
        <w:t xml:space="preserve"> </w:t>
      </w:r>
    </w:p>
    <w:p w:rsidR="00DF4B62" w:rsidRPr="0086575E" w:rsidRDefault="00807EC7"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Сведений о лакирных мастерских, возникших в самой Москве и ее округе</w:t>
      </w:r>
      <w:r w:rsidR="00617833" w:rsidRPr="0086575E">
        <w:rPr>
          <w:rFonts w:ascii="Times New Roman" w:hAnsi="Times New Roman" w:cs="Times New Roman"/>
          <w:sz w:val="24"/>
          <w:szCs w:val="24"/>
        </w:rPr>
        <w:t>,</w:t>
      </w:r>
      <w:r w:rsidRPr="0086575E">
        <w:rPr>
          <w:rFonts w:ascii="Times New Roman" w:hAnsi="Times New Roman" w:cs="Times New Roman"/>
          <w:sz w:val="24"/>
          <w:szCs w:val="24"/>
        </w:rPr>
        <w:t xml:space="preserve"> и получивших широкое распространение, документально зафи</w:t>
      </w:r>
      <w:r w:rsidR="00617833" w:rsidRPr="0086575E">
        <w:rPr>
          <w:rFonts w:ascii="Times New Roman" w:hAnsi="Times New Roman" w:cs="Times New Roman"/>
          <w:sz w:val="24"/>
          <w:szCs w:val="24"/>
        </w:rPr>
        <w:t>ксированных, с</w:t>
      </w:r>
      <w:r w:rsidRPr="0086575E">
        <w:rPr>
          <w:rFonts w:ascii="Times New Roman" w:hAnsi="Times New Roman" w:cs="Times New Roman"/>
          <w:sz w:val="24"/>
          <w:szCs w:val="24"/>
        </w:rPr>
        <w:t xml:space="preserve">охранилось совсем немного. Исторические </w:t>
      </w:r>
      <w:r w:rsidR="00923390">
        <w:rPr>
          <w:rFonts w:ascii="Times New Roman" w:hAnsi="Times New Roman" w:cs="Times New Roman"/>
          <w:sz w:val="24"/>
          <w:szCs w:val="24"/>
        </w:rPr>
        <w:t>источники свидетельствуют о том</w:t>
      </w:r>
      <w:r w:rsidRPr="0086575E">
        <w:rPr>
          <w:rFonts w:ascii="Times New Roman" w:hAnsi="Times New Roman" w:cs="Times New Roman"/>
          <w:sz w:val="24"/>
          <w:szCs w:val="24"/>
        </w:rPr>
        <w:t>,</w:t>
      </w:r>
      <w:r w:rsidR="00923390">
        <w:rPr>
          <w:rFonts w:ascii="Times New Roman" w:hAnsi="Times New Roman" w:cs="Times New Roman"/>
          <w:sz w:val="24"/>
          <w:szCs w:val="24"/>
        </w:rPr>
        <w:t xml:space="preserve"> </w:t>
      </w:r>
      <w:r w:rsidRPr="0086575E">
        <w:rPr>
          <w:rFonts w:ascii="Times New Roman" w:hAnsi="Times New Roman" w:cs="Times New Roman"/>
          <w:sz w:val="24"/>
          <w:szCs w:val="24"/>
        </w:rPr>
        <w:t>что в Москве, на протяжении Х</w:t>
      </w:r>
      <w:r w:rsidRPr="0086575E">
        <w:rPr>
          <w:rFonts w:ascii="Times New Roman" w:hAnsi="Times New Roman" w:cs="Times New Roman"/>
          <w:sz w:val="24"/>
          <w:szCs w:val="24"/>
          <w:lang w:val="en-US"/>
        </w:rPr>
        <w:t>I</w:t>
      </w:r>
      <w:r w:rsidRPr="0086575E">
        <w:rPr>
          <w:rFonts w:ascii="Times New Roman" w:hAnsi="Times New Roman" w:cs="Times New Roman"/>
          <w:sz w:val="24"/>
          <w:szCs w:val="24"/>
        </w:rPr>
        <w:t>Х</w:t>
      </w:r>
      <w:r w:rsidR="00923390">
        <w:rPr>
          <w:rFonts w:ascii="Times New Roman" w:hAnsi="Times New Roman" w:cs="Times New Roman"/>
          <w:sz w:val="24"/>
          <w:szCs w:val="24"/>
        </w:rPr>
        <w:t xml:space="preserve"> </w:t>
      </w:r>
      <w:r w:rsidRPr="0086575E">
        <w:rPr>
          <w:rFonts w:ascii="Times New Roman" w:hAnsi="Times New Roman" w:cs="Times New Roman"/>
          <w:sz w:val="24"/>
          <w:szCs w:val="24"/>
        </w:rPr>
        <w:t>- в начале</w:t>
      </w:r>
      <w:r w:rsidR="00923390">
        <w:rPr>
          <w:rFonts w:ascii="Times New Roman" w:hAnsi="Times New Roman" w:cs="Times New Roman"/>
          <w:sz w:val="24"/>
          <w:szCs w:val="24"/>
        </w:rPr>
        <w:t xml:space="preserve"> ХХ веков работали ремесленники</w:t>
      </w:r>
      <w:r w:rsidRPr="0086575E">
        <w:rPr>
          <w:rFonts w:ascii="Times New Roman" w:hAnsi="Times New Roman" w:cs="Times New Roman"/>
          <w:sz w:val="24"/>
          <w:szCs w:val="24"/>
        </w:rPr>
        <w:t>, изготовляющие лакированные подносы с декоративной росписью, успешно заимствуя лучшие черты искусства отечественной лаковой живописи</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 xml:space="preserve">известных российских центров. Возникновение мастерских и </w:t>
      </w:r>
      <w:r w:rsidR="00C50DFB" w:rsidRPr="0086575E">
        <w:rPr>
          <w:rFonts w:ascii="Times New Roman" w:hAnsi="Times New Roman" w:cs="Times New Roman"/>
          <w:sz w:val="24"/>
          <w:szCs w:val="24"/>
        </w:rPr>
        <w:t>подъем</w:t>
      </w:r>
      <w:r w:rsidRPr="0086575E">
        <w:rPr>
          <w:rFonts w:ascii="Times New Roman" w:hAnsi="Times New Roman" w:cs="Times New Roman"/>
          <w:sz w:val="24"/>
          <w:szCs w:val="24"/>
        </w:rPr>
        <w:t xml:space="preserve"> лакирного производства прих</w:t>
      </w:r>
      <w:r w:rsidR="00923390">
        <w:rPr>
          <w:rFonts w:ascii="Times New Roman" w:hAnsi="Times New Roman" w:cs="Times New Roman"/>
          <w:sz w:val="24"/>
          <w:szCs w:val="24"/>
        </w:rPr>
        <w:t>одится на время после 1812 года</w:t>
      </w:r>
      <w:r w:rsidRPr="0086575E">
        <w:rPr>
          <w:rFonts w:ascii="Times New Roman" w:hAnsi="Times New Roman" w:cs="Times New Roman"/>
          <w:sz w:val="24"/>
          <w:szCs w:val="24"/>
        </w:rPr>
        <w:t>, когда давались</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преимущества русским ремесленникам в развитии разнообразных «</w:t>
      </w:r>
      <w:r w:rsidR="00C50DFB" w:rsidRPr="0086575E">
        <w:rPr>
          <w:rFonts w:ascii="Times New Roman" w:hAnsi="Times New Roman" w:cs="Times New Roman"/>
          <w:sz w:val="24"/>
          <w:szCs w:val="24"/>
        </w:rPr>
        <w:t>художеств</w:t>
      </w:r>
      <w:r w:rsidRPr="0086575E">
        <w:rPr>
          <w:rFonts w:ascii="Times New Roman" w:hAnsi="Times New Roman" w:cs="Times New Roman"/>
          <w:sz w:val="24"/>
          <w:szCs w:val="24"/>
        </w:rPr>
        <w:t>»</w:t>
      </w:r>
      <w:r w:rsidR="00C50DFB" w:rsidRPr="0086575E">
        <w:rPr>
          <w:rFonts w:ascii="Times New Roman" w:hAnsi="Times New Roman" w:cs="Times New Roman"/>
          <w:sz w:val="24"/>
          <w:szCs w:val="24"/>
        </w:rPr>
        <w:t xml:space="preserve"> и промышленности, тем самым, перекрывая путь в Россию иностранным товарам. Известно, что к 1814г. в Москве уже существовали небольшие мануфактуры и мастерские, занимавшиеся</w:t>
      </w:r>
      <w:r w:rsidR="0086575E">
        <w:rPr>
          <w:rFonts w:ascii="Times New Roman" w:hAnsi="Times New Roman" w:cs="Times New Roman"/>
          <w:sz w:val="24"/>
          <w:szCs w:val="24"/>
        </w:rPr>
        <w:t xml:space="preserve"> </w:t>
      </w:r>
      <w:r w:rsidR="00C50DFB" w:rsidRPr="0086575E">
        <w:rPr>
          <w:rFonts w:ascii="Times New Roman" w:hAnsi="Times New Roman" w:cs="Times New Roman"/>
          <w:sz w:val="24"/>
          <w:szCs w:val="24"/>
        </w:rPr>
        <w:t xml:space="preserve">выпуском лаковых коробочек, </w:t>
      </w:r>
      <w:r w:rsidR="00923390" w:rsidRPr="0086575E">
        <w:rPr>
          <w:rFonts w:ascii="Times New Roman" w:hAnsi="Times New Roman" w:cs="Times New Roman"/>
          <w:sz w:val="24"/>
          <w:szCs w:val="24"/>
        </w:rPr>
        <w:t>очечников</w:t>
      </w:r>
      <w:r w:rsidR="00C50DFB" w:rsidRPr="0086575E">
        <w:rPr>
          <w:rFonts w:ascii="Times New Roman" w:hAnsi="Times New Roman" w:cs="Times New Roman"/>
          <w:sz w:val="24"/>
          <w:szCs w:val="24"/>
        </w:rPr>
        <w:t>, игольниц, небольших подносов, шкатулок и т.п. изделий из металла</w:t>
      </w:r>
      <w:r w:rsidR="0086575E">
        <w:rPr>
          <w:rFonts w:ascii="Times New Roman" w:hAnsi="Times New Roman" w:cs="Times New Roman"/>
          <w:sz w:val="24"/>
          <w:szCs w:val="24"/>
        </w:rPr>
        <w:t xml:space="preserve"> </w:t>
      </w:r>
      <w:r w:rsidR="00C50DFB" w:rsidRPr="0086575E">
        <w:rPr>
          <w:rFonts w:ascii="Times New Roman" w:hAnsi="Times New Roman" w:cs="Times New Roman"/>
          <w:sz w:val="24"/>
          <w:szCs w:val="24"/>
        </w:rPr>
        <w:t xml:space="preserve">и папье-маше, оформленные лаковой живописью. Обычно такие мастера назывались табакерочными </w:t>
      </w:r>
      <w:r w:rsidR="00C50DFB" w:rsidRPr="0086575E">
        <w:rPr>
          <w:rFonts w:ascii="Times New Roman" w:hAnsi="Times New Roman" w:cs="Times New Roman"/>
          <w:sz w:val="24"/>
          <w:szCs w:val="24"/>
        </w:rPr>
        <w:lastRenderedPageBreak/>
        <w:t>фаб</w:t>
      </w:r>
      <w:r w:rsidR="00923390">
        <w:rPr>
          <w:rFonts w:ascii="Times New Roman" w:hAnsi="Times New Roman" w:cs="Times New Roman"/>
          <w:sz w:val="24"/>
          <w:szCs w:val="24"/>
        </w:rPr>
        <w:t>риками, п</w:t>
      </w:r>
      <w:r w:rsidR="00C50DFB" w:rsidRPr="0086575E">
        <w:rPr>
          <w:rFonts w:ascii="Times New Roman" w:hAnsi="Times New Roman" w:cs="Times New Roman"/>
          <w:sz w:val="24"/>
          <w:szCs w:val="24"/>
        </w:rPr>
        <w:t>оскольку большую популярность приобрели мелкие изделия из лака, в первую очередь, табакерки, вошедшие в моду Х</w:t>
      </w:r>
      <w:r w:rsidR="00C50DFB" w:rsidRPr="0086575E">
        <w:rPr>
          <w:rFonts w:ascii="Times New Roman" w:hAnsi="Times New Roman" w:cs="Times New Roman"/>
          <w:sz w:val="24"/>
          <w:szCs w:val="24"/>
          <w:lang w:val="en-US"/>
        </w:rPr>
        <w:t>VIII</w:t>
      </w:r>
      <w:r w:rsidR="00C50DFB" w:rsidRPr="0086575E">
        <w:rPr>
          <w:rFonts w:ascii="Times New Roman" w:hAnsi="Times New Roman" w:cs="Times New Roman"/>
          <w:sz w:val="24"/>
          <w:szCs w:val="24"/>
        </w:rPr>
        <w:t xml:space="preserve"> столетии. Спрос на них был необычайно велик, и их изготовлением занимались на многих мануфактурах. Табакерки из папье-маше, очень часто выложенные внутри для лучшей сохранности табачного аромата тонким слоем</w:t>
      </w:r>
      <w:r w:rsidR="0086575E">
        <w:rPr>
          <w:rFonts w:ascii="Times New Roman" w:hAnsi="Times New Roman" w:cs="Times New Roman"/>
          <w:sz w:val="24"/>
          <w:szCs w:val="24"/>
        </w:rPr>
        <w:t xml:space="preserve"> </w:t>
      </w:r>
      <w:r w:rsidR="00923390">
        <w:rPr>
          <w:rFonts w:ascii="Times New Roman" w:hAnsi="Times New Roman" w:cs="Times New Roman"/>
          <w:sz w:val="24"/>
          <w:szCs w:val="24"/>
        </w:rPr>
        <w:t>олова или пластинкой черепахи</w:t>
      </w:r>
      <w:r w:rsidR="00C50DFB" w:rsidRPr="0086575E">
        <w:rPr>
          <w:rFonts w:ascii="Times New Roman" w:hAnsi="Times New Roman" w:cs="Times New Roman"/>
          <w:sz w:val="24"/>
          <w:szCs w:val="24"/>
        </w:rPr>
        <w:t>,</w:t>
      </w:r>
      <w:r w:rsidR="00923390">
        <w:rPr>
          <w:rFonts w:ascii="Times New Roman" w:hAnsi="Times New Roman" w:cs="Times New Roman"/>
          <w:sz w:val="24"/>
          <w:szCs w:val="24"/>
        </w:rPr>
        <w:t xml:space="preserve"> </w:t>
      </w:r>
      <w:r w:rsidR="00C50DFB" w:rsidRPr="0086575E">
        <w:rPr>
          <w:rFonts w:ascii="Times New Roman" w:hAnsi="Times New Roman" w:cs="Times New Roman"/>
          <w:sz w:val="24"/>
          <w:szCs w:val="24"/>
        </w:rPr>
        <w:t>оказались доступными</w:t>
      </w:r>
      <w:r w:rsidR="0086575E">
        <w:rPr>
          <w:rFonts w:ascii="Times New Roman" w:hAnsi="Times New Roman" w:cs="Times New Roman"/>
          <w:sz w:val="24"/>
          <w:szCs w:val="24"/>
        </w:rPr>
        <w:t xml:space="preserve"> </w:t>
      </w:r>
      <w:r w:rsidR="00C50DFB" w:rsidRPr="0086575E">
        <w:rPr>
          <w:rFonts w:ascii="Times New Roman" w:hAnsi="Times New Roman" w:cs="Times New Roman"/>
          <w:sz w:val="24"/>
          <w:szCs w:val="24"/>
        </w:rPr>
        <w:t>для широких кругов населения. О том, что все лаковые табакерки, выпускаемые Коробовым</w:t>
      </w:r>
      <w:r w:rsidR="00923390">
        <w:rPr>
          <w:rFonts w:ascii="Times New Roman" w:hAnsi="Times New Roman" w:cs="Times New Roman"/>
          <w:sz w:val="24"/>
          <w:szCs w:val="24"/>
        </w:rPr>
        <w:t xml:space="preserve"> </w:t>
      </w:r>
      <w:r w:rsidR="00C50DFB" w:rsidRPr="0086575E">
        <w:rPr>
          <w:rFonts w:ascii="Times New Roman" w:hAnsi="Times New Roman" w:cs="Times New Roman"/>
          <w:sz w:val="24"/>
          <w:szCs w:val="24"/>
        </w:rPr>
        <w:t>(Федоскино) и аналогичными предприятиями Москвы и Петербурга ценились в начале Х</w:t>
      </w:r>
      <w:r w:rsidR="00C50DFB" w:rsidRPr="0086575E">
        <w:rPr>
          <w:rFonts w:ascii="Times New Roman" w:hAnsi="Times New Roman" w:cs="Times New Roman"/>
          <w:sz w:val="24"/>
          <w:szCs w:val="24"/>
          <w:lang w:val="en-US"/>
        </w:rPr>
        <w:t>I</w:t>
      </w:r>
      <w:r w:rsidR="00C50DFB" w:rsidRPr="0086575E">
        <w:rPr>
          <w:rFonts w:ascii="Times New Roman" w:hAnsi="Times New Roman" w:cs="Times New Roman"/>
          <w:sz w:val="24"/>
          <w:szCs w:val="24"/>
        </w:rPr>
        <w:t xml:space="preserve">Х века очень высоко, </w:t>
      </w:r>
      <w:r w:rsidR="0041213B" w:rsidRPr="0086575E">
        <w:rPr>
          <w:rFonts w:ascii="Times New Roman" w:hAnsi="Times New Roman" w:cs="Times New Roman"/>
          <w:sz w:val="24"/>
          <w:szCs w:val="24"/>
        </w:rPr>
        <w:t>свидетельствуют документы: «…на некоторых вырабатываемых в Москве и Санкт-Петербурге табакерках представлены весьма искусно ландшафты и другие предметы, почему</w:t>
      </w:r>
      <w:r w:rsidR="00923390">
        <w:rPr>
          <w:rFonts w:ascii="Times New Roman" w:hAnsi="Times New Roman" w:cs="Times New Roman"/>
          <w:sz w:val="24"/>
          <w:szCs w:val="24"/>
        </w:rPr>
        <w:t xml:space="preserve"> и ценятся оные нарочито дорого</w:t>
      </w:r>
      <w:r w:rsidR="0041213B" w:rsidRPr="0086575E">
        <w:rPr>
          <w:rFonts w:ascii="Times New Roman" w:hAnsi="Times New Roman" w:cs="Times New Roman"/>
          <w:sz w:val="24"/>
          <w:szCs w:val="24"/>
        </w:rPr>
        <w:t>»</w:t>
      </w:r>
      <w:r w:rsidR="00923390">
        <w:rPr>
          <w:rFonts w:ascii="Times New Roman" w:hAnsi="Times New Roman" w:cs="Times New Roman"/>
          <w:sz w:val="24"/>
          <w:szCs w:val="24"/>
        </w:rPr>
        <w:t>.</w:t>
      </w:r>
      <w:r w:rsidR="0041213B" w:rsidRPr="0086575E">
        <w:rPr>
          <w:rFonts w:ascii="Times New Roman" w:hAnsi="Times New Roman" w:cs="Times New Roman"/>
          <w:sz w:val="24"/>
          <w:szCs w:val="24"/>
        </w:rPr>
        <w:t xml:space="preserve"> Среди московских лакировальных производств Х</w:t>
      </w:r>
      <w:r w:rsidR="0041213B" w:rsidRPr="0086575E">
        <w:rPr>
          <w:rFonts w:ascii="Times New Roman" w:hAnsi="Times New Roman" w:cs="Times New Roman"/>
          <w:sz w:val="24"/>
          <w:szCs w:val="24"/>
          <w:lang w:val="en-US"/>
        </w:rPr>
        <w:t>I</w:t>
      </w:r>
      <w:r w:rsidR="0041213B" w:rsidRPr="0086575E">
        <w:rPr>
          <w:rFonts w:ascii="Times New Roman" w:hAnsi="Times New Roman" w:cs="Times New Roman"/>
          <w:sz w:val="24"/>
          <w:szCs w:val="24"/>
        </w:rPr>
        <w:t>Х века заметное место занимала табакерочная фабрика коллежского регистратора Андрея Ивановича Аустена, которая была органи</w:t>
      </w:r>
      <w:r w:rsidR="00923390">
        <w:rPr>
          <w:rFonts w:ascii="Times New Roman" w:hAnsi="Times New Roman" w:cs="Times New Roman"/>
          <w:sz w:val="24"/>
          <w:szCs w:val="24"/>
        </w:rPr>
        <w:t>зована в 1814 г. и находилась «</w:t>
      </w:r>
      <w:r w:rsidR="0041213B" w:rsidRPr="0086575E">
        <w:rPr>
          <w:rFonts w:ascii="Times New Roman" w:hAnsi="Times New Roman" w:cs="Times New Roman"/>
          <w:sz w:val="24"/>
          <w:szCs w:val="24"/>
        </w:rPr>
        <w:t>в 6 Сущевской части</w:t>
      </w:r>
      <w:r w:rsidR="00923390">
        <w:rPr>
          <w:rFonts w:ascii="Times New Roman" w:hAnsi="Times New Roman" w:cs="Times New Roman"/>
          <w:sz w:val="24"/>
          <w:szCs w:val="24"/>
        </w:rPr>
        <w:t xml:space="preserve"> 2 квартала, в собственном доме</w:t>
      </w:r>
      <w:r w:rsidR="0041213B" w:rsidRPr="0086575E">
        <w:rPr>
          <w:rFonts w:ascii="Times New Roman" w:hAnsi="Times New Roman" w:cs="Times New Roman"/>
          <w:sz w:val="24"/>
          <w:szCs w:val="24"/>
        </w:rPr>
        <w:t>»</w:t>
      </w:r>
      <w:r w:rsidR="00566865" w:rsidRPr="0086575E">
        <w:rPr>
          <w:rFonts w:ascii="Times New Roman" w:hAnsi="Times New Roman" w:cs="Times New Roman"/>
          <w:sz w:val="24"/>
          <w:szCs w:val="24"/>
        </w:rPr>
        <w:t>. На фабрике А.И. Аустена в 1830-40-х годах успешно развивалось живописное направление. Его изделия восхищались строгостью</w:t>
      </w:r>
      <w:r w:rsidR="0086575E">
        <w:rPr>
          <w:rFonts w:ascii="Times New Roman" w:hAnsi="Times New Roman" w:cs="Times New Roman"/>
          <w:sz w:val="24"/>
          <w:szCs w:val="24"/>
        </w:rPr>
        <w:t xml:space="preserve"> </w:t>
      </w:r>
      <w:r w:rsidR="00566865" w:rsidRPr="0086575E">
        <w:rPr>
          <w:rFonts w:ascii="Times New Roman" w:hAnsi="Times New Roman" w:cs="Times New Roman"/>
          <w:sz w:val="24"/>
          <w:szCs w:val="24"/>
        </w:rPr>
        <w:t>стиля и отличались высоким качеством работ. Он умел и сочетал в своих изделиях высокое качество с мно</w:t>
      </w:r>
      <w:r w:rsidR="00923390">
        <w:rPr>
          <w:rFonts w:ascii="Times New Roman" w:hAnsi="Times New Roman" w:cs="Times New Roman"/>
          <w:sz w:val="24"/>
          <w:szCs w:val="24"/>
        </w:rPr>
        <w:t>гообразием декоративных решений.</w:t>
      </w:r>
      <w:r w:rsidR="00566865" w:rsidRPr="0086575E">
        <w:rPr>
          <w:rFonts w:ascii="Times New Roman" w:hAnsi="Times New Roman" w:cs="Times New Roman"/>
          <w:sz w:val="24"/>
          <w:szCs w:val="24"/>
        </w:rPr>
        <w:t xml:space="preserve"> Аустен был один из немногих, кто наравне с Лукутиными получил право клеймить свои изделия. </w:t>
      </w:r>
      <w:r w:rsidR="00DF4B62" w:rsidRPr="0086575E">
        <w:rPr>
          <w:rFonts w:ascii="Times New Roman" w:hAnsi="Times New Roman" w:cs="Times New Roman"/>
          <w:sz w:val="24"/>
          <w:szCs w:val="24"/>
        </w:rPr>
        <w:t xml:space="preserve">Крышки коробочек украшались либо живописными миниатюрами, либо воспроизведениями, штемпельными оттисками с медалей и монет, выполненных гальваническим методом. В тот период выпускалось большое количество чернолаковых табакерок, украшенных металлическими чеканными медальонами с портретами героев Отечественной войны 1812 года, а также коронованных особ. Для выполнения отдельных заказных работ на фабрике трудились или привлекались миниатюристы из числа профессиональных художников. </w:t>
      </w:r>
    </w:p>
    <w:p w:rsidR="00DF4B62" w:rsidRPr="0086575E" w:rsidRDefault="00DF4B62"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В первой половине столетия фабрика занимала видное место, считаясь крупным заведением по производству лаковых изделий. Она была в достаточной мере оснащена и выпускала довольно разнообразную продукцию разного достоинства, удовлетворяющую споры, как знати, как и горожан различны</w:t>
      </w:r>
      <w:r w:rsidR="00923390">
        <w:rPr>
          <w:rFonts w:ascii="Times New Roman" w:hAnsi="Times New Roman" w:cs="Times New Roman"/>
          <w:sz w:val="24"/>
          <w:szCs w:val="24"/>
        </w:rPr>
        <w:t>х социальных слоёв. С 1835 г. «</w:t>
      </w:r>
      <w:r w:rsidRPr="0086575E">
        <w:rPr>
          <w:rFonts w:ascii="Times New Roman" w:hAnsi="Times New Roman" w:cs="Times New Roman"/>
          <w:sz w:val="24"/>
          <w:szCs w:val="24"/>
        </w:rPr>
        <w:t>в Якиманской части четвёртого квартала»</w:t>
      </w:r>
      <w:r w:rsidR="002879A2" w:rsidRPr="0086575E">
        <w:rPr>
          <w:rFonts w:ascii="Times New Roman" w:hAnsi="Times New Roman" w:cs="Times New Roman"/>
          <w:sz w:val="24"/>
          <w:szCs w:val="24"/>
        </w:rPr>
        <w:t xml:space="preserve"> существовало «подносное заведение» московского купца Михаила Евстигнеевича Степанова.</w:t>
      </w:r>
      <w:r w:rsidR="0086575E">
        <w:rPr>
          <w:rFonts w:ascii="Times New Roman" w:hAnsi="Times New Roman" w:cs="Times New Roman"/>
          <w:sz w:val="24"/>
          <w:szCs w:val="24"/>
        </w:rPr>
        <w:t xml:space="preserve"> </w:t>
      </w:r>
      <w:r w:rsidR="002879A2" w:rsidRPr="0086575E">
        <w:rPr>
          <w:rFonts w:ascii="Times New Roman" w:hAnsi="Times New Roman" w:cs="Times New Roman"/>
          <w:sz w:val="24"/>
          <w:szCs w:val="24"/>
        </w:rPr>
        <w:t xml:space="preserve">Из папье-маше и железа выполнялись лаковые изделия в виде подносов и лотков, которые украшались росписью. </w:t>
      </w:r>
    </w:p>
    <w:p w:rsidR="00A6609E" w:rsidRPr="0086575E" w:rsidRDefault="002879A2"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lastRenderedPageBreak/>
        <w:t>В то же время в Сущёвской части Москвы в собственном дом</w:t>
      </w:r>
      <w:r w:rsidR="00D378D3" w:rsidRPr="0086575E">
        <w:rPr>
          <w:rFonts w:ascii="Times New Roman" w:hAnsi="Times New Roman" w:cs="Times New Roman"/>
          <w:sz w:val="24"/>
          <w:szCs w:val="24"/>
        </w:rPr>
        <w:t>е</w:t>
      </w:r>
      <w:r w:rsidRPr="0086575E">
        <w:rPr>
          <w:rFonts w:ascii="Times New Roman" w:hAnsi="Times New Roman" w:cs="Times New Roman"/>
          <w:sz w:val="24"/>
          <w:szCs w:val="24"/>
        </w:rPr>
        <w:t xml:space="preserve"> организовал «лакированный завод» московский купец третьей гильдии Аким Васильевич Кожевников.</w:t>
      </w:r>
      <w:r w:rsidR="00D378D3" w:rsidRPr="0086575E">
        <w:rPr>
          <w:rFonts w:ascii="Times New Roman" w:hAnsi="Times New Roman" w:cs="Times New Roman"/>
          <w:sz w:val="24"/>
          <w:szCs w:val="24"/>
        </w:rPr>
        <w:t xml:space="preserve"> Мастерскую по производству «лакерных» изделий имел в Москве Иван Ануфриевич Дорофеев. Становление московского лакового производства проходило практически одновременно с формированием федоскинской миниатюры и жостовской декоративной росписи, примерно в одно время с формированием лаковой живописи в г. Митава и г. Санкт-Петербурге. Мелкими производствами в Москве и области зачастую владели одни и те же лица. В Подмосковье главным конкурентом лукутенской фабрики были мастерские Вишнякова, находящееся недалеко от Федоскино в деревнях Осташково и Сорокино, где бывший крепостной крестьянин Ф.Н. Вишняков в конце </w:t>
      </w:r>
      <w:r w:rsidR="00D378D3" w:rsidRPr="0086575E">
        <w:rPr>
          <w:rFonts w:ascii="Times New Roman" w:hAnsi="Times New Roman" w:cs="Times New Roman"/>
          <w:sz w:val="24"/>
          <w:szCs w:val="24"/>
          <w:lang w:val="en-US"/>
        </w:rPr>
        <w:t>XVII</w:t>
      </w:r>
      <w:r w:rsidR="00A6609E" w:rsidRPr="0086575E">
        <w:rPr>
          <w:rFonts w:ascii="Times New Roman" w:hAnsi="Times New Roman" w:cs="Times New Roman"/>
          <w:sz w:val="24"/>
          <w:szCs w:val="24"/>
          <w:lang w:val="en-US"/>
        </w:rPr>
        <w:t>I</w:t>
      </w:r>
      <w:r w:rsidR="00D378D3" w:rsidRPr="0086575E">
        <w:rPr>
          <w:rFonts w:ascii="Times New Roman" w:hAnsi="Times New Roman" w:cs="Times New Roman"/>
          <w:sz w:val="24"/>
          <w:szCs w:val="24"/>
        </w:rPr>
        <w:t xml:space="preserve"> века начал производство лаковы</w:t>
      </w:r>
      <w:r w:rsidR="00A6609E" w:rsidRPr="0086575E">
        <w:rPr>
          <w:rFonts w:ascii="Times New Roman" w:hAnsi="Times New Roman" w:cs="Times New Roman"/>
          <w:sz w:val="24"/>
          <w:szCs w:val="24"/>
        </w:rPr>
        <w:t>х коробочек, табакерок, подносов. Вишня</w:t>
      </w:r>
      <w:r w:rsidR="00923390">
        <w:rPr>
          <w:rFonts w:ascii="Times New Roman" w:hAnsi="Times New Roman" w:cs="Times New Roman"/>
          <w:sz w:val="24"/>
          <w:szCs w:val="24"/>
        </w:rPr>
        <w:t>ковские лаки, как и лукутинские</w:t>
      </w:r>
      <w:r w:rsidR="00A6609E" w:rsidRPr="0086575E">
        <w:rPr>
          <w:rFonts w:ascii="Times New Roman" w:hAnsi="Times New Roman" w:cs="Times New Roman"/>
          <w:sz w:val="24"/>
          <w:szCs w:val="24"/>
        </w:rPr>
        <w:t xml:space="preserve">, просуществовали до конца </w:t>
      </w:r>
      <w:r w:rsidR="00A6609E" w:rsidRPr="0086575E">
        <w:rPr>
          <w:rFonts w:ascii="Times New Roman" w:hAnsi="Times New Roman" w:cs="Times New Roman"/>
          <w:sz w:val="24"/>
          <w:szCs w:val="24"/>
          <w:lang w:val="en-US"/>
        </w:rPr>
        <w:t>XIX</w:t>
      </w:r>
      <w:r w:rsidR="00A6609E" w:rsidRPr="0086575E">
        <w:rPr>
          <w:rFonts w:ascii="Times New Roman" w:hAnsi="Times New Roman" w:cs="Times New Roman"/>
          <w:sz w:val="24"/>
          <w:szCs w:val="24"/>
        </w:rPr>
        <w:t xml:space="preserve"> века. В них чувствовалась значительно большая близость к народным живописным традициям, к яркой декоративности крестьянских росписей, ко вкусу простого народа. Они служили в основном средним слоям города и деревни, поэтому в них сильно сказывается народное восприятие и видение мира. Помимо шкатулок Вишняковы изготавливали расписные лакированные подносы.</w:t>
      </w:r>
    </w:p>
    <w:p w:rsidR="002879A2" w:rsidRPr="0086575E" w:rsidRDefault="00675CB1"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 xml:space="preserve">Клан Вишняковых, </w:t>
      </w:r>
      <w:r w:rsidR="00923390">
        <w:rPr>
          <w:rFonts w:ascii="Times New Roman" w:hAnsi="Times New Roman" w:cs="Times New Roman"/>
          <w:sz w:val="24"/>
          <w:szCs w:val="24"/>
        </w:rPr>
        <w:t>семь</w:t>
      </w:r>
      <w:r w:rsidRPr="0086575E">
        <w:rPr>
          <w:rFonts w:ascii="Times New Roman" w:hAnsi="Times New Roman" w:cs="Times New Roman"/>
          <w:sz w:val="24"/>
          <w:szCs w:val="24"/>
        </w:rPr>
        <w:t xml:space="preserve"> крепостных графа Шереметьева, деятельных и предприимчивых крестьян, создал несколько мастерских не только в подмосковных деревнях. Собственная мастерская по производству лакированных изделий из папье-маше жостовского крестьянина Филиппа Никитича Вишнякова, переселившегося в Москву в 1807 году, </w:t>
      </w:r>
      <w:r w:rsidR="00D1101B" w:rsidRPr="0086575E">
        <w:rPr>
          <w:rFonts w:ascii="Times New Roman" w:hAnsi="Times New Roman" w:cs="Times New Roman"/>
          <w:sz w:val="24"/>
          <w:szCs w:val="24"/>
        </w:rPr>
        <w:t>располагалась</w:t>
      </w:r>
      <w:r w:rsidRPr="0086575E">
        <w:rPr>
          <w:rFonts w:ascii="Times New Roman" w:hAnsi="Times New Roman" w:cs="Times New Roman"/>
          <w:sz w:val="24"/>
          <w:szCs w:val="24"/>
        </w:rPr>
        <w:t xml:space="preserve"> в центре города на Цветном бульваре в районе </w:t>
      </w:r>
      <w:r w:rsidR="00D1101B" w:rsidRPr="0086575E">
        <w:rPr>
          <w:rFonts w:ascii="Times New Roman" w:hAnsi="Times New Roman" w:cs="Times New Roman"/>
          <w:sz w:val="24"/>
          <w:szCs w:val="24"/>
        </w:rPr>
        <w:t>Сретенки. Его фабрика просуществовала до 1840 года. Заведение Ф. Н. Вишнякова помимо табакерок и разных предметов из папье-маше первым начало выпускать и подносы из того же ма</w:t>
      </w:r>
      <w:r w:rsidR="00407F28">
        <w:rPr>
          <w:rFonts w:ascii="Times New Roman" w:hAnsi="Times New Roman" w:cs="Times New Roman"/>
          <w:sz w:val="24"/>
          <w:szCs w:val="24"/>
        </w:rPr>
        <w:t>териала. Вскоре убедившись в не</w:t>
      </w:r>
      <w:r w:rsidR="00D1101B" w:rsidRPr="0086575E">
        <w:rPr>
          <w:rFonts w:ascii="Times New Roman" w:hAnsi="Times New Roman" w:cs="Times New Roman"/>
          <w:sz w:val="24"/>
          <w:szCs w:val="24"/>
        </w:rPr>
        <w:t>прочности «бумажных» подносов, Вишняков пытался наладить выпуск более прочных – металлических, тем более, что процесс изготовления железных изделий ему был известен по уральским, митавским и петербургским образцам. В указателе Петербургской мануфактурной выставке 1839 года уже были сведения о вишняковских изделиях, эпизодический характер которых был ограничен временем жизни самого Вишнякова. Его почин сыграл определяющую роль в дальнейшем развитии «подносного» производства и его обособлении от «табакерочного дела</w:t>
      </w:r>
      <w:r w:rsidR="00617833" w:rsidRPr="0086575E">
        <w:rPr>
          <w:rFonts w:ascii="Times New Roman" w:hAnsi="Times New Roman" w:cs="Times New Roman"/>
          <w:sz w:val="24"/>
          <w:szCs w:val="24"/>
        </w:rPr>
        <w:t>»</w:t>
      </w:r>
      <w:r w:rsidR="00D1101B" w:rsidRPr="0086575E">
        <w:rPr>
          <w:rFonts w:ascii="Times New Roman" w:hAnsi="Times New Roman" w:cs="Times New Roman"/>
          <w:sz w:val="24"/>
          <w:szCs w:val="24"/>
        </w:rPr>
        <w:t xml:space="preserve">. </w:t>
      </w:r>
      <w:r w:rsidR="006249BE" w:rsidRPr="0086575E">
        <w:rPr>
          <w:rFonts w:ascii="Times New Roman" w:hAnsi="Times New Roman" w:cs="Times New Roman"/>
          <w:sz w:val="24"/>
          <w:szCs w:val="24"/>
        </w:rPr>
        <w:t>В «Записках Императорского Русского технического общества»</w:t>
      </w:r>
      <w:r w:rsidR="0086575E">
        <w:rPr>
          <w:rFonts w:ascii="Times New Roman" w:hAnsi="Times New Roman" w:cs="Times New Roman"/>
          <w:sz w:val="24"/>
          <w:szCs w:val="24"/>
        </w:rPr>
        <w:t xml:space="preserve"> </w:t>
      </w:r>
      <w:r w:rsidR="006249BE" w:rsidRPr="0086575E">
        <w:rPr>
          <w:rFonts w:ascii="Times New Roman" w:hAnsi="Times New Roman" w:cs="Times New Roman"/>
          <w:sz w:val="24"/>
          <w:szCs w:val="24"/>
        </w:rPr>
        <w:t>и в отчете</w:t>
      </w:r>
      <w:r w:rsidR="0086575E">
        <w:rPr>
          <w:rFonts w:ascii="Times New Roman" w:hAnsi="Times New Roman" w:cs="Times New Roman"/>
          <w:sz w:val="24"/>
          <w:szCs w:val="24"/>
        </w:rPr>
        <w:t xml:space="preserve"> </w:t>
      </w:r>
      <w:r w:rsidR="006249BE" w:rsidRPr="0086575E">
        <w:rPr>
          <w:rFonts w:ascii="Times New Roman" w:hAnsi="Times New Roman" w:cs="Times New Roman"/>
          <w:sz w:val="24"/>
          <w:szCs w:val="24"/>
        </w:rPr>
        <w:t xml:space="preserve">Всероссийской мануфактурной выставке 1870 г. в </w:t>
      </w:r>
      <w:r w:rsidR="006249BE" w:rsidRPr="0086575E">
        <w:rPr>
          <w:rFonts w:ascii="Times New Roman" w:hAnsi="Times New Roman" w:cs="Times New Roman"/>
          <w:sz w:val="24"/>
          <w:szCs w:val="24"/>
        </w:rPr>
        <w:lastRenderedPageBreak/>
        <w:t>Санкт-Петербурге отмечалось, что подносное производство имело четырех представителей: двух из Петербурга (Лабутина и Смирнова) и двух из Москвы (Вишнякова и Васильева). Лак на подносах у всех вообще экспонентов оказался одинаково стойким.</w:t>
      </w:r>
      <w:r w:rsidR="0086575E">
        <w:rPr>
          <w:rFonts w:ascii="Times New Roman" w:hAnsi="Times New Roman" w:cs="Times New Roman"/>
          <w:sz w:val="24"/>
          <w:szCs w:val="24"/>
        </w:rPr>
        <w:t xml:space="preserve"> </w:t>
      </w:r>
      <w:r w:rsidR="006249BE" w:rsidRPr="0086575E">
        <w:rPr>
          <w:rFonts w:ascii="Times New Roman" w:hAnsi="Times New Roman" w:cs="Times New Roman"/>
          <w:sz w:val="24"/>
          <w:szCs w:val="24"/>
        </w:rPr>
        <w:t>По правильности</w:t>
      </w:r>
      <w:r w:rsidR="0086575E">
        <w:rPr>
          <w:rFonts w:ascii="Times New Roman" w:hAnsi="Times New Roman" w:cs="Times New Roman"/>
          <w:sz w:val="24"/>
          <w:szCs w:val="24"/>
        </w:rPr>
        <w:t xml:space="preserve"> </w:t>
      </w:r>
      <w:r w:rsidR="006249BE" w:rsidRPr="0086575E">
        <w:rPr>
          <w:rFonts w:ascii="Times New Roman" w:hAnsi="Times New Roman" w:cs="Times New Roman"/>
          <w:sz w:val="24"/>
          <w:szCs w:val="24"/>
        </w:rPr>
        <w:t>форм, тщательной вытравке железа подносы Вишнякова имели решительный перевес перед другими. Живопись на подносах Вишнякова, в особенности цветы, по</w:t>
      </w:r>
      <w:r w:rsidR="0086575E">
        <w:rPr>
          <w:rFonts w:ascii="Times New Roman" w:hAnsi="Times New Roman" w:cs="Times New Roman"/>
          <w:sz w:val="24"/>
          <w:szCs w:val="24"/>
        </w:rPr>
        <w:t xml:space="preserve"> </w:t>
      </w:r>
      <w:r w:rsidR="006249BE" w:rsidRPr="0086575E">
        <w:rPr>
          <w:rFonts w:ascii="Times New Roman" w:hAnsi="Times New Roman" w:cs="Times New Roman"/>
          <w:sz w:val="24"/>
          <w:szCs w:val="24"/>
        </w:rPr>
        <w:t>сочетанию своему и правильности, стоят далеко выше подносов прочих фабрикантов. Хотя цены подносов Вишнякова выше других, но эта надбавка вполне вознаграждается вышеупомянутыми качествами</w:t>
      </w:r>
      <w:r w:rsidR="00E9671B" w:rsidRPr="0086575E">
        <w:rPr>
          <w:rFonts w:ascii="Times New Roman" w:hAnsi="Times New Roman" w:cs="Times New Roman"/>
          <w:sz w:val="24"/>
          <w:szCs w:val="24"/>
        </w:rPr>
        <w:t xml:space="preserve">. </w:t>
      </w:r>
      <w:r w:rsidR="00D1101B" w:rsidRPr="0086575E">
        <w:rPr>
          <w:rFonts w:ascii="Times New Roman" w:hAnsi="Times New Roman" w:cs="Times New Roman"/>
          <w:sz w:val="24"/>
          <w:szCs w:val="24"/>
        </w:rPr>
        <w:t xml:space="preserve">Художественные лакирные производства Москвы и её окрестностей были связанны между собой единством </w:t>
      </w:r>
      <w:r w:rsidR="004618EF" w:rsidRPr="0086575E">
        <w:rPr>
          <w:rFonts w:ascii="Times New Roman" w:hAnsi="Times New Roman" w:cs="Times New Roman"/>
          <w:sz w:val="24"/>
          <w:szCs w:val="24"/>
        </w:rPr>
        <w:t>миро</w:t>
      </w:r>
      <w:r w:rsidR="00D1101B" w:rsidRPr="0086575E">
        <w:rPr>
          <w:rFonts w:ascii="Times New Roman" w:hAnsi="Times New Roman" w:cs="Times New Roman"/>
          <w:sz w:val="24"/>
          <w:szCs w:val="24"/>
        </w:rPr>
        <w:t>восприятия</w:t>
      </w:r>
      <w:r w:rsidR="004618EF" w:rsidRPr="0086575E">
        <w:rPr>
          <w:rFonts w:ascii="Times New Roman" w:hAnsi="Times New Roman" w:cs="Times New Roman"/>
          <w:sz w:val="24"/>
          <w:szCs w:val="24"/>
        </w:rPr>
        <w:t>, и поэтому в техническом процессе исполнения изделий было много общего, прослеживались также черты сходства</w:t>
      </w:r>
      <w:r w:rsidR="0086575E">
        <w:rPr>
          <w:rFonts w:ascii="Times New Roman" w:hAnsi="Times New Roman" w:cs="Times New Roman"/>
          <w:sz w:val="24"/>
          <w:szCs w:val="24"/>
        </w:rPr>
        <w:t xml:space="preserve"> </w:t>
      </w:r>
      <w:r w:rsidR="004618EF" w:rsidRPr="0086575E">
        <w:rPr>
          <w:rFonts w:ascii="Times New Roman" w:hAnsi="Times New Roman" w:cs="Times New Roman"/>
          <w:sz w:val="24"/>
          <w:szCs w:val="24"/>
        </w:rPr>
        <w:t>в</w:t>
      </w:r>
      <w:r w:rsidR="0086575E">
        <w:rPr>
          <w:rFonts w:ascii="Times New Roman" w:hAnsi="Times New Roman" w:cs="Times New Roman"/>
          <w:sz w:val="24"/>
          <w:szCs w:val="24"/>
        </w:rPr>
        <w:t xml:space="preserve"> </w:t>
      </w:r>
      <w:r w:rsidR="004618EF" w:rsidRPr="0086575E">
        <w:rPr>
          <w:rFonts w:ascii="Times New Roman" w:hAnsi="Times New Roman" w:cs="Times New Roman"/>
          <w:sz w:val="24"/>
          <w:szCs w:val="24"/>
        </w:rPr>
        <w:t>разработке мотивов орнаментального и сюжетного порядка. С художественной точки зрения живопись на ранних московских подносах носила чаще всего подражательный характер, поскольку это были копии с известных оригиналов:</w:t>
      </w:r>
      <w:r w:rsidR="0086575E">
        <w:rPr>
          <w:rFonts w:ascii="Times New Roman" w:hAnsi="Times New Roman" w:cs="Times New Roman"/>
          <w:sz w:val="24"/>
          <w:szCs w:val="24"/>
        </w:rPr>
        <w:t xml:space="preserve"> </w:t>
      </w:r>
      <w:r w:rsidR="004618EF" w:rsidRPr="0086575E">
        <w:rPr>
          <w:rFonts w:ascii="Times New Roman" w:hAnsi="Times New Roman" w:cs="Times New Roman"/>
          <w:sz w:val="24"/>
          <w:szCs w:val="24"/>
        </w:rPr>
        <w:t xml:space="preserve">наиболее популярных живописных произведений или гравюр русских и европейских художников. </w:t>
      </w:r>
    </w:p>
    <w:p w:rsidR="00D6312C" w:rsidRPr="0086575E" w:rsidRDefault="00D6312C" w:rsidP="0086575E">
      <w:pPr>
        <w:spacing w:line="360" w:lineRule="auto"/>
        <w:ind w:firstLine="709"/>
        <w:jc w:val="both"/>
        <w:rPr>
          <w:rFonts w:ascii="Times New Roman" w:hAnsi="Times New Roman" w:cs="Times New Roman"/>
          <w:sz w:val="24"/>
          <w:szCs w:val="24"/>
        </w:rPr>
      </w:pPr>
      <w:r w:rsidRPr="009371D4">
        <w:rPr>
          <w:rFonts w:ascii="Times New Roman" w:hAnsi="Times New Roman" w:cs="Times New Roman"/>
          <w:sz w:val="24"/>
          <w:szCs w:val="24"/>
        </w:rPr>
        <w:t>Лаковая миниатюра Москвы имела много общего с практикой художественной деятельности лукутинских мастеров. В</w:t>
      </w:r>
      <w:r w:rsidR="0086575E" w:rsidRPr="009371D4">
        <w:rPr>
          <w:rFonts w:ascii="Times New Roman" w:hAnsi="Times New Roman" w:cs="Times New Roman"/>
          <w:sz w:val="24"/>
          <w:szCs w:val="24"/>
        </w:rPr>
        <w:t xml:space="preserve"> </w:t>
      </w:r>
      <w:r w:rsidR="00BC3C20" w:rsidRPr="009371D4">
        <w:rPr>
          <w:rFonts w:ascii="Times New Roman" w:hAnsi="Times New Roman" w:cs="Times New Roman"/>
          <w:sz w:val="24"/>
          <w:szCs w:val="24"/>
        </w:rPr>
        <w:t xml:space="preserve">её </w:t>
      </w:r>
      <w:r w:rsidRPr="009371D4">
        <w:rPr>
          <w:rFonts w:ascii="Times New Roman" w:hAnsi="Times New Roman" w:cs="Times New Roman"/>
          <w:sz w:val="24"/>
          <w:szCs w:val="24"/>
        </w:rPr>
        <w:t>декоративном оформлении цветочной росписью подносов ощущалось</w:t>
      </w:r>
      <w:r w:rsidRPr="0086575E">
        <w:rPr>
          <w:rFonts w:ascii="Times New Roman" w:hAnsi="Times New Roman" w:cs="Times New Roman"/>
          <w:sz w:val="24"/>
          <w:szCs w:val="24"/>
        </w:rPr>
        <w:t xml:space="preserve"> воздействие дальневосточных лаков</w:t>
      </w:r>
      <w:r w:rsidR="00BC3C20" w:rsidRPr="0086575E">
        <w:rPr>
          <w:rFonts w:ascii="Times New Roman" w:hAnsi="Times New Roman" w:cs="Times New Roman"/>
          <w:sz w:val="24"/>
          <w:szCs w:val="24"/>
        </w:rPr>
        <w:t xml:space="preserve"> (черные, красные и золотые фона, изысканность восточных форм)</w:t>
      </w:r>
      <w:r w:rsidRPr="0086575E">
        <w:rPr>
          <w:rFonts w:ascii="Times New Roman" w:hAnsi="Times New Roman" w:cs="Times New Roman"/>
          <w:sz w:val="24"/>
          <w:szCs w:val="24"/>
        </w:rPr>
        <w:t>, творчества уральских художников</w:t>
      </w:r>
      <w:r w:rsidR="00BC3C20" w:rsidRPr="0086575E">
        <w:rPr>
          <w:rFonts w:ascii="Times New Roman" w:hAnsi="Times New Roman" w:cs="Times New Roman"/>
          <w:sz w:val="24"/>
          <w:szCs w:val="24"/>
        </w:rPr>
        <w:t xml:space="preserve"> (посквозы и посквозные орнаменты на основе сусально золота)</w:t>
      </w:r>
      <w:r w:rsidRPr="0086575E">
        <w:rPr>
          <w:rFonts w:ascii="Times New Roman" w:hAnsi="Times New Roman" w:cs="Times New Roman"/>
          <w:sz w:val="24"/>
          <w:szCs w:val="24"/>
        </w:rPr>
        <w:t xml:space="preserve"> и «аристократического» цветного орнамента петербургских мастеров</w:t>
      </w:r>
      <w:r w:rsidR="00BC3C20" w:rsidRPr="0086575E">
        <w:rPr>
          <w:rFonts w:ascii="Times New Roman" w:hAnsi="Times New Roman" w:cs="Times New Roman"/>
          <w:sz w:val="24"/>
          <w:szCs w:val="24"/>
        </w:rPr>
        <w:t xml:space="preserve"> (использование рокайлевидных форм в стиле рококо)</w:t>
      </w:r>
      <w:r w:rsidRPr="0086575E">
        <w:rPr>
          <w:rFonts w:ascii="Times New Roman" w:hAnsi="Times New Roman" w:cs="Times New Roman"/>
          <w:sz w:val="24"/>
          <w:szCs w:val="24"/>
        </w:rPr>
        <w:t>.</w:t>
      </w:r>
      <w:r w:rsidR="0086575E">
        <w:rPr>
          <w:rFonts w:ascii="Times New Roman" w:hAnsi="Times New Roman" w:cs="Times New Roman"/>
          <w:sz w:val="24"/>
          <w:szCs w:val="24"/>
        </w:rPr>
        <w:t xml:space="preserve"> </w:t>
      </w:r>
      <w:r w:rsidR="006B14F3" w:rsidRPr="0086575E">
        <w:rPr>
          <w:rFonts w:ascii="Times New Roman" w:hAnsi="Times New Roman" w:cs="Times New Roman"/>
          <w:sz w:val="24"/>
          <w:szCs w:val="24"/>
        </w:rPr>
        <w:t>В сознании художников того времени творчески осмыслялись зрительные впечатления полученные от русской природы и мастеров востока, отшлифовывались приобретённые технологические навыки по изготовлению предметных форм и их росписи завезенные Лукутиным из Германии.</w:t>
      </w:r>
    </w:p>
    <w:p w:rsidR="006B14F3" w:rsidRPr="0086575E" w:rsidRDefault="006B14F3"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 xml:space="preserve">Но важной особенностью московского лакового дела было то, что одновременно в одних и тех же мастерских производились и изделия из металла и предметы из </w:t>
      </w:r>
      <w:r w:rsidR="009371D4" w:rsidRPr="0086575E">
        <w:rPr>
          <w:rFonts w:ascii="Times New Roman" w:hAnsi="Times New Roman" w:cs="Times New Roman"/>
          <w:sz w:val="24"/>
          <w:szCs w:val="24"/>
        </w:rPr>
        <w:t>папье-маше,</w:t>
      </w:r>
      <w:r w:rsidRPr="0086575E">
        <w:rPr>
          <w:rFonts w:ascii="Times New Roman" w:hAnsi="Times New Roman" w:cs="Times New Roman"/>
          <w:sz w:val="24"/>
          <w:szCs w:val="24"/>
        </w:rPr>
        <w:t xml:space="preserve"> </w:t>
      </w:r>
      <w:r w:rsidR="00F151F1" w:rsidRPr="0086575E">
        <w:rPr>
          <w:rFonts w:ascii="Times New Roman" w:hAnsi="Times New Roman" w:cs="Times New Roman"/>
          <w:sz w:val="24"/>
          <w:szCs w:val="24"/>
        </w:rPr>
        <w:t>используемые зажиточным крестьянством, держателями кабаков, питейных заведений, зарождающейся буржуазией с её особенностями жизненных укладов.</w:t>
      </w:r>
    </w:p>
    <w:p w:rsidR="00EC44B1" w:rsidRPr="0086575E" w:rsidRDefault="00EC44B1"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 xml:space="preserve">К отличительным особенностям московского письма, складывающегося в процессе развития народного художественного ремесла в лаковой живописи на протяжении конца </w:t>
      </w:r>
      <w:r w:rsidRPr="0086575E">
        <w:rPr>
          <w:rFonts w:ascii="Times New Roman" w:hAnsi="Times New Roman" w:cs="Times New Roman"/>
          <w:sz w:val="24"/>
          <w:szCs w:val="24"/>
          <w:lang w:val="en-US"/>
        </w:rPr>
        <w:t>XVIII</w:t>
      </w:r>
      <w:r w:rsidRPr="0086575E">
        <w:rPr>
          <w:rFonts w:ascii="Times New Roman" w:hAnsi="Times New Roman" w:cs="Times New Roman"/>
          <w:sz w:val="24"/>
          <w:szCs w:val="24"/>
        </w:rPr>
        <w:t>-</w:t>
      </w:r>
      <w:r w:rsidR="009371D4">
        <w:rPr>
          <w:rFonts w:ascii="Times New Roman" w:hAnsi="Times New Roman" w:cs="Times New Roman"/>
          <w:sz w:val="24"/>
          <w:szCs w:val="24"/>
        </w:rPr>
        <w:t xml:space="preserve"> </w:t>
      </w:r>
      <w:r w:rsidRPr="0086575E">
        <w:rPr>
          <w:rFonts w:ascii="Times New Roman" w:hAnsi="Times New Roman" w:cs="Times New Roman"/>
          <w:sz w:val="24"/>
          <w:szCs w:val="24"/>
        </w:rPr>
        <w:t xml:space="preserve">начала </w:t>
      </w:r>
      <w:r w:rsidRPr="0086575E">
        <w:rPr>
          <w:rFonts w:ascii="Times New Roman" w:hAnsi="Times New Roman" w:cs="Times New Roman"/>
          <w:sz w:val="24"/>
          <w:szCs w:val="24"/>
          <w:lang w:val="en-US"/>
        </w:rPr>
        <w:t>XIX</w:t>
      </w:r>
      <w:r w:rsidRPr="0086575E">
        <w:rPr>
          <w:rFonts w:ascii="Times New Roman" w:hAnsi="Times New Roman" w:cs="Times New Roman"/>
          <w:sz w:val="24"/>
          <w:szCs w:val="24"/>
        </w:rPr>
        <w:t xml:space="preserve"> веков, можно отметить миниатюрность пис</w:t>
      </w:r>
      <w:r w:rsidR="009371D4">
        <w:rPr>
          <w:rFonts w:ascii="Times New Roman" w:hAnsi="Times New Roman" w:cs="Times New Roman"/>
          <w:sz w:val="24"/>
          <w:szCs w:val="24"/>
        </w:rPr>
        <w:t xml:space="preserve">ьма и </w:t>
      </w:r>
      <w:r w:rsidR="009371D4">
        <w:rPr>
          <w:rFonts w:ascii="Times New Roman" w:hAnsi="Times New Roman" w:cs="Times New Roman"/>
          <w:sz w:val="24"/>
          <w:szCs w:val="24"/>
        </w:rPr>
        <w:lastRenderedPageBreak/>
        <w:t xml:space="preserve">композиций, привязанных </w:t>
      </w:r>
      <w:r w:rsidRPr="0086575E">
        <w:rPr>
          <w:rFonts w:ascii="Times New Roman" w:hAnsi="Times New Roman" w:cs="Times New Roman"/>
          <w:sz w:val="24"/>
          <w:szCs w:val="24"/>
        </w:rPr>
        <w:t>народными умельцами к архитектуре малых форм</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подносов, шкатулок, коробочек, которые стали</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занимать свободную нишу в декоративной росписи нижнетагильских мастеров,</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жостовских и села Федоскино.</w:t>
      </w:r>
    </w:p>
    <w:p w:rsidR="009832F6" w:rsidRPr="0086575E" w:rsidRDefault="00EC44B1"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 xml:space="preserve">С появлением зажиточного класса буржуазии того времени стали проявляться и особенности использования декоративных вещей в их быту. Здесь можно увидеть и небольшие подносы для подачи </w:t>
      </w:r>
      <w:r w:rsidR="00617833" w:rsidRPr="0086575E">
        <w:rPr>
          <w:rFonts w:ascii="Times New Roman" w:hAnsi="Times New Roman" w:cs="Times New Roman"/>
          <w:sz w:val="24"/>
          <w:szCs w:val="24"/>
        </w:rPr>
        <w:t>писем хозяину с мелким цветочным</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или графическим убранством плос</w:t>
      </w:r>
      <w:r w:rsidR="00617833" w:rsidRPr="0086575E">
        <w:rPr>
          <w:rFonts w:ascii="Times New Roman" w:hAnsi="Times New Roman" w:cs="Times New Roman"/>
          <w:sz w:val="24"/>
          <w:szCs w:val="24"/>
        </w:rPr>
        <w:t>кости –</w:t>
      </w:r>
      <w:r w:rsidR="009371D4">
        <w:rPr>
          <w:rFonts w:ascii="Times New Roman" w:hAnsi="Times New Roman" w:cs="Times New Roman"/>
          <w:sz w:val="24"/>
          <w:szCs w:val="24"/>
        </w:rPr>
        <w:t xml:space="preserve"> </w:t>
      </w:r>
      <w:r w:rsidR="00617833" w:rsidRPr="0086575E">
        <w:rPr>
          <w:rFonts w:ascii="Times New Roman" w:hAnsi="Times New Roman" w:cs="Times New Roman"/>
          <w:sz w:val="24"/>
          <w:szCs w:val="24"/>
        </w:rPr>
        <w:t>«зеркала»</w:t>
      </w:r>
      <w:r w:rsidRPr="0086575E">
        <w:rPr>
          <w:rFonts w:ascii="Times New Roman" w:hAnsi="Times New Roman" w:cs="Times New Roman"/>
          <w:sz w:val="24"/>
          <w:szCs w:val="24"/>
        </w:rPr>
        <w:t xml:space="preserve"> изделия</w:t>
      </w:r>
      <w:r w:rsidR="009832F6" w:rsidRPr="0086575E">
        <w:rPr>
          <w:rFonts w:ascii="Times New Roman" w:hAnsi="Times New Roman" w:cs="Times New Roman"/>
          <w:sz w:val="24"/>
          <w:szCs w:val="24"/>
        </w:rPr>
        <w:t>; малые расписные шкатулки (ларцы) с музыкой для хранения драгоценностей с потаенными дверцами и нишами внутри, хранящими важные документы или письма личностного характера, денежные купюры, векселя и т.д.</w:t>
      </w:r>
    </w:p>
    <w:p w:rsidR="009832F6" w:rsidRPr="0086575E" w:rsidRDefault="009832F6"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 xml:space="preserve">При встрече дорогого гостя хозяином дома могла быть </w:t>
      </w:r>
      <w:r w:rsidR="009371D4" w:rsidRPr="0086575E">
        <w:rPr>
          <w:rFonts w:ascii="Times New Roman" w:hAnsi="Times New Roman" w:cs="Times New Roman"/>
          <w:sz w:val="24"/>
          <w:szCs w:val="24"/>
        </w:rPr>
        <w:t>преподнесена</w:t>
      </w:r>
      <w:r w:rsidRPr="0086575E">
        <w:rPr>
          <w:rFonts w:ascii="Times New Roman" w:hAnsi="Times New Roman" w:cs="Times New Roman"/>
          <w:sz w:val="24"/>
          <w:szCs w:val="24"/>
        </w:rPr>
        <w:t xml:space="preserve"> рюмоч</w:t>
      </w:r>
      <w:r w:rsidR="009371D4">
        <w:rPr>
          <w:rFonts w:ascii="Times New Roman" w:hAnsi="Times New Roman" w:cs="Times New Roman"/>
          <w:sz w:val="24"/>
          <w:szCs w:val="24"/>
        </w:rPr>
        <w:t>ка с напитком за приезд, где может</w:t>
      </w:r>
      <w:r w:rsidRPr="0086575E">
        <w:rPr>
          <w:rFonts w:ascii="Times New Roman" w:hAnsi="Times New Roman" w:cs="Times New Roman"/>
          <w:sz w:val="24"/>
          <w:szCs w:val="24"/>
        </w:rPr>
        <w:t xml:space="preserve"> «участвовать» также незаменимый поднос удлиненной формы со стоящим на нем графином, штофом ил</w:t>
      </w:r>
      <w:r w:rsidR="00617833" w:rsidRPr="0086575E">
        <w:rPr>
          <w:rFonts w:ascii="Times New Roman" w:hAnsi="Times New Roman" w:cs="Times New Roman"/>
          <w:sz w:val="24"/>
          <w:szCs w:val="24"/>
        </w:rPr>
        <w:t>и</w:t>
      </w:r>
      <w:r w:rsidRPr="0086575E">
        <w:rPr>
          <w:rFonts w:ascii="Times New Roman" w:hAnsi="Times New Roman" w:cs="Times New Roman"/>
          <w:sz w:val="24"/>
          <w:szCs w:val="24"/>
        </w:rPr>
        <w:t xml:space="preserve"> одной-двумя чарочками, украшенными миниатюрной цветочной росписью.</w:t>
      </w:r>
    </w:p>
    <w:p w:rsidR="00EC44B1" w:rsidRPr="0086575E" w:rsidRDefault="009832F6"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 xml:space="preserve">Сегодня до нашего </w:t>
      </w:r>
      <w:r w:rsidR="009371D4">
        <w:rPr>
          <w:rFonts w:ascii="Times New Roman" w:hAnsi="Times New Roman" w:cs="Times New Roman"/>
          <w:sz w:val="24"/>
          <w:szCs w:val="24"/>
        </w:rPr>
        <w:t>времени</w:t>
      </w:r>
      <w:r w:rsidRPr="0086575E">
        <w:rPr>
          <w:rFonts w:ascii="Times New Roman" w:hAnsi="Times New Roman" w:cs="Times New Roman"/>
          <w:sz w:val="24"/>
          <w:szCs w:val="24"/>
        </w:rPr>
        <w:t xml:space="preserve"> дошло совсем малое количество расписных подносов, выполненных в Москве до 1917</w:t>
      </w:r>
      <w:r w:rsidR="009371D4">
        <w:rPr>
          <w:rFonts w:ascii="Times New Roman" w:hAnsi="Times New Roman" w:cs="Times New Roman"/>
          <w:sz w:val="24"/>
          <w:szCs w:val="24"/>
        </w:rPr>
        <w:t xml:space="preserve"> </w:t>
      </w:r>
      <w:r w:rsidRPr="0086575E">
        <w:rPr>
          <w:rFonts w:ascii="Times New Roman" w:hAnsi="Times New Roman" w:cs="Times New Roman"/>
          <w:sz w:val="24"/>
          <w:szCs w:val="24"/>
        </w:rPr>
        <w:t xml:space="preserve">г. Один из таких предметов существует в частной коллекции Спириной М. Это небольшой, овальной формы поднос, длиною 25 см и шириной </w:t>
      </w:r>
      <w:r w:rsidR="008A6405" w:rsidRPr="0086575E">
        <w:rPr>
          <w:rFonts w:ascii="Times New Roman" w:hAnsi="Times New Roman" w:cs="Times New Roman"/>
          <w:sz w:val="24"/>
          <w:szCs w:val="24"/>
        </w:rPr>
        <w:t>16 см с бортиком, с цветочной миниатюрной росписью, где изображены белые розы, листья и бутоны с травным орнаментом, бегущим по бортику. Приписывается это произведение искусства мастерской Ф.Н Вишнякова, которая тяготела к изображению растительных реалистических</w:t>
      </w:r>
      <w:r w:rsidR="0086575E">
        <w:rPr>
          <w:rFonts w:ascii="Times New Roman" w:hAnsi="Times New Roman" w:cs="Times New Roman"/>
          <w:sz w:val="24"/>
          <w:szCs w:val="24"/>
        </w:rPr>
        <w:t xml:space="preserve"> </w:t>
      </w:r>
      <w:r w:rsidR="008A6405" w:rsidRPr="0086575E">
        <w:rPr>
          <w:rFonts w:ascii="Times New Roman" w:hAnsi="Times New Roman" w:cs="Times New Roman"/>
          <w:sz w:val="24"/>
          <w:szCs w:val="24"/>
        </w:rPr>
        <w:t>мотивов. Поражает более всего в этой живописи техника исполнения. Цветы словно проснулись от ночного покоя в утренней неге, чуть увлажненные росою они только начинают приподнимать свои склоненные прозрачные бутоны и листья от дремоты. Написан букет в очень мягко исполненной мазковой технике. От этой росписи</w:t>
      </w:r>
      <w:r w:rsidR="009371D4" w:rsidRPr="0086575E">
        <w:rPr>
          <w:rFonts w:ascii="Times New Roman" w:hAnsi="Times New Roman" w:cs="Times New Roman"/>
          <w:sz w:val="24"/>
          <w:szCs w:val="24"/>
        </w:rPr>
        <w:t>, выполненной на черном фоне</w:t>
      </w:r>
      <w:r w:rsidR="009371D4">
        <w:rPr>
          <w:rFonts w:ascii="Times New Roman" w:hAnsi="Times New Roman" w:cs="Times New Roman"/>
          <w:sz w:val="24"/>
          <w:szCs w:val="24"/>
        </w:rPr>
        <w:t>,</w:t>
      </w:r>
      <w:r w:rsidR="008A6405" w:rsidRPr="0086575E">
        <w:rPr>
          <w:rFonts w:ascii="Times New Roman" w:hAnsi="Times New Roman" w:cs="Times New Roman"/>
          <w:sz w:val="24"/>
          <w:szCs w:val="24"/>
        </w:rPr>
        <w:t xml:space="preserve"> веет свежестью, изысканностью, утонченностью. Колорит росписи сдержанный, не яркий.</w:t>
      </w:r>
      <w:r w:rsidR="000C5479" w:rsidRPr="0086575E">
        <w:rPr>
          <w:rFonts w:ascii="Times New Roman" w:hAnsi="Times New Roman" w:cs="Times New Roman"/>
          <w:sz w:val="24"/>
          <w:szCs w:val="24"/>
        </w:rPr>
        <w:t xml:space="preserve"> </w:t>
      </w:r>
      <w:r w:rsidR="008A6405" w:rsidRPr="0086575E">
        <w:rPr>
          <w:rFonts w:ascii="Times New Roman" w:hAnsi="Times New Roman" w:cs="Times New Roman"/>
          <w:sz w:val="24"/>
          <w:szCs w:val="24"/>
        </w:rPr>
        <w:t>Поднос, вероятно, предназначался для подношения стаканчика или изысканной кружечки для питья, а в д</w:t>
      </w:r>
      <w:r w:rsidR="000C5479" w:rsidRPr="0086575E">
        <w:rPr>
          <w:rFonts w:ascii="Times New Roman" w:hAnsi="Times New Roman" w:cs="Times New Roman"/>
          <w:sz w:val="24"/>
          <w:szCs w:val="24"/>
        </w:rPr>
        <w:t>альнейшем использовался как укра</w:t>
      </w:r>
      <w:r w:rsidR="008A6405" w:rsidRPr="0086575E">
        <w:rPr>
          <w:rFonts w:ascii="Times New Roman" w:hAnsi="Times New Roman" w:cs="Times New Roman"/>
          <w:sz w:val="24"/>
          <w:szCs w:val="24"/>
        </w:rPr>
        <w:t>шательный объект в интерьере.</w:t>
      </w:r>
    </w:p>
    <w:p w:rsidR="000C5479" w:rsidRPr="0086575E" w:rsidRDefault="000C5479"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 xml:space="preserve">Второй </w:t>
      </w:r>
      <w:r w:rsidR="00893B1F" w:rsidRPr="0086575E">
        <w:rPr>
          <w:rFonts w:ascii="Times New Roman" w:hAnsi="Times New Roman" w:cs="Times New Roman"/>
          <w:sz w:val="24"/>
          <w:szCs w:val="24"/>
        </w:rPr>
        <w:t>поднос,</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приписываемый к московскому дореволюционному периоду</w:t>
      </w:r>
      <w:r w:rsidR="00893B1F" w:rsidRPr="0086575E">
        <w:rPr>
          <w:rFonts w:ascii="Times New Roman" w:hAnsi="Times New Roman" w:cs="Times New Roman"/>
          <w:sz w:val="24"/>
          <w:szCs w:val="24"/>
        </w:rPr>
        <w:t>,</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 xml:space="preserve">находится в этнографическом музее в Санкт-Петербурге. Это изделие также имеет сравнительно небольшую форму 45 см на 30 см с внутренним овалом и «крыльями» с </w:t>
      </w:r>
      <w:r w:rsidRPr="0086575E">
        <w:rPr>
          <w:rFonts w:ascii="Times New Roman" w:hAnsi="Times New Roman" w:cs="Times New Roman"/>
          <w:sz w:val="24"/>
          <w:szCs w:val="24"/>
        </w:rPr>
        <w:lastRenderedPageBreak/>
        <w:t>четырех сторон формы. Изображение на подносе доносит до нас старинный пейзажный мотив – катание на санках людей</w:t>
      </w:r>
      <w:r w:rsidR="00893B1F" w:rsidRPr="0086575E">
        <w:rPr>
          <w:rFonts w:ascii="Times New Roman" w:hAnsi="Times New Roman" w:cs="Times New Roman"/>
          <w:sz w:val="24"/>
          <w:szCs w:val="24"/>
        </w:rPr>
        <w:t xml:space="preserve"> на фоне архитектуры древнего Кремля, в обрамлении цветочными гирляндами с</w:t>
      </w:r>
      <w:r w:rsidR="0086575E">
        <w:rPr>
          <w:rFonts w:ascii="Times New Roman" w:hAnsi="Times New Roman" w:cs="Times New Roman"/>
          <w:sz w:val="24"/>
          <w:szCs w:val="24"/>
        </w:rPr>
        <w:t xml:space="preserve"> </w:t>
      </w:r>
      <w:r w:rsidR="00893B1F" w:rsidRPr="0086575E">
        <w:rPr>
          <w:rFonts w:ascii="Times New Roman" w:hAnsi="Times New Roman" w:cs="Times New Roman"/>
          <w:sz w:val="24"/>
          <w:szCs w:val="24"/>
        </w:rPr>
        <w:t>рокайлевидными мотивами, расположенных на золотом фоне. Роспись на подносе реалистична, с применением</w:t>
      </w:r>
      <w:r w:rsidR="009371D4">
        <w:rPr>
          <w:rFonts w:ascii="Times New Roman" w:hAnsi="Times New Roman" w:cs="Times New Roman"/>
          <w:sz w:val="24"/>
          <w:szCs w:val="24"/>
        </w:rPr>
        <w:t xml:space="preserve"> в ней садовых и полевых цветов</w:t>
      </w:r>
      <w:r w:rsidR="00893B1F" w:rsidRPr="0086575E">
        <w:rPr>
          <w:rFonts w:ascii="Times New Roman" w:hAnsi="Times New Roman" w:cs="Times New Roman"/>
          <w:sz w:val="24"/>
          <w:szCs w:val="24"/>
        </w:rPr>
        <w:t>, перевязанных лентой.</w:t>
      </w:r>
      <w:r w:rsidR="0086575E">
        <w:rPr>
          <w:rFonts w:ascii="Times New Roman" w:hAnsi="Times New Roman" w:cs="Times New Roman"/>
          <w:sz w:val="24"/>
          <w:szCs w:val="24"/>
        </w:rPr>
        <w:t xml:space="preserve"> </w:t>
      </w:r>
      <w:r w:rsidR="00893B1F" w:rsidRPr="0086575E">
        <w:rPr>
          <w:rFonts w:ascii="Times New Roman" w:hAnsi="Times New Roman" w:cs="Times New Roman"/>
          <w:sz w:val="24"/>
          <w:szCs w:val="24"/>
        </w:rPr>
        <w:t>Действие (изображени</w:t>
      </w:r>
      <w:r w:rsidR="009371D4">
        <w:rPr>
          <w:rFonts w:ascii="Times New Roman" w:hAnsi="Times New Roman" w:cs="Times New Roman"/>
          <w:sz w:val="24"/>
          <w:szCs w:val="24"/>
        </w:rPr>
        <w:t>я</w:t>
      </w:r>
      <w:r w:rsidR="00893B1F" w:rsidRPr="0086575E">
        <w:rPr>
          <w:rFonts w:ascii="Times New Roman" w:hAnsi="Times New Roman" w:cs="Times New Roman"/>
          <w:sz w:val="24"/>
          <w:szCs w:val="24"/>
        </w:rPr>
        <w:t>) происходит на подносной плоскости во время празднования Красной горки. Довольно часто в оформлении подносной росписи в старой Москве применялись изображения праздников связанных с православными торжествами и яркими архитектурными ансамблями.</w:t>
      </w:r>
    </w:p>
    <w:p w:rsidR="005572B7" w:rsidRPr="0086575E" w:rsidRDefault="00893B1F"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На ярмарках (народных гуляниях) бойко продавалась всевозможная утварь с художественной декоративной росписью</w:t>
      </w:r>
      <w:r w:rsidR="005572B7" w:rsidRPr="0086575E">
        <w:rPr>
          <w:rFonts w:ascii="Times New Roman" w:hAnsi="Times New Roman" w:cs="Times New Roman"/>
          <w:sz w:val="24"/>
          <w:szCs w:val="24"/>
        </w:rPr>
        <w:t>, начиная с детских поделок (игрушек) на масленицу – расписные свистульки, дудочки, птички, выполненные из дерева и металла и другой утвари необходимой горожанину в повседневной жизни.</w:t>
      </w:r>
    </w:p>
    <w:p w:rsidR="00D90757" w:rsidRPr="0086575E" w:rsidRDefault="005572B7" w:rsidP="009371D4">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 xml:space="preserve">Существует такое старинное придание, что большие крупные подносы для </w:t>
      </w:r>
      <w:r w:rsidR="009371D4" w:rsidRPr="0086575E">
        <w:rPr>
          <w:rFonts w:ascii="Times New Roman" w:hAnsi="Times New Roman" w:cs="Times New Roman"/>
          <w:sz w:val="24"/>
          <w:szCs w:val="24"/>
        </w:rPr>
        <w:t>таверн</w:t>
      </w:r>
      <w:r w:rsidRPr="0086575E">
        <w:rPr>
          <w:rFonts w:ascii="Times New Roman" w:hAnsi="Times New Roman" w:cs="Times New Roman"/>
          <w:sz w:val="24"/>
          <w:szCs w:val="24"/>
        </w:rPr>
        <w:t xml:space="preserve"> и других питейных заведений,</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 xml:space="preserve">доходных домов еще раскупались московским купцами у русских ремесленников на подъезде к стольному граду, а затем перепродавались по завышенной цене, с которой имели неплохой барыш. </w:t>
      </w:r>
      <w:r w:rsidR="00D90757" w:rsidRPr="0086575E">
        <w:rPr>
          <w:rFonts w:ascii="Times New Roman" w:hAnsi="Times New Roman" w:cs="Times New Roman"/>
          <w:sz w:val="24"/>
          <w:szCs w:val="24"/>
        </w:rPr>
        <w:t>Одним из таких ярких описаний ярмарки в городе Москве описывает в своих воспоминаниях в дореволюционной России художник К. А.</w:t>
      </w:r>
      <w:r w:rsidR="0086575E">
        <w:rPr>
          <w:rFonts w:ascii="Times New Roman" w:hAnsi="Times New Roman" w:cs="Times New Roman"/>
          <w:sz w:val="24"/>
          <w:szCs w:val="24"/>
        </w:rPr>
        <w:t xml:space="preserve"> </w:t>
      </w:r>
      <w:r w:rsidR="00D90757" w:rsidRPr="0086575E">
        <w:rPr>
          <w:rFonts w:ascii="Times New Roman" w:hAnsi="Times New Roman" w:cs="Times New Roman"/>
          <w:sz w:val="24"/>
          <w:szCs w:val="24"/>
        </w:rPr>
        <w:t>Коровин в рассказе «Вербное воскресенье»:</w:t>
      </w:r>
      <w:r w:rsidR="009371D4">
        <w:rPr>
          <w:rFonts w:ascii="Times New Roman" w:hAnsi="Times New Roman" w:cs="Times New Roman"/>
          <w:sz w:val="24"/>
          <w:szCs w:val="24"/>
        </w:rPr>
        <w:t xml:space="preserve"> </w:t>
      </w:r>
      <w:r w:rsidR="00D90757" w:rsidRPr="0086575E">
        <w:rPr>
          <w:rFonts w:ascii="Times New Roman" w:hAnsi="Times New Roman" w:cs="Times New Roman"/>
          <w:sz w:val="24"/>
          <w:szCs w:val="24"/>
        </w:rPr>
        <w:t>«По всей Красной площади в Москве раскинуты палатки вербного базара. Блистают на весеннем солнце золотые купола кремлевских соборов. За храмом Василия Блаженного видна голубая даль, и радостно сияют воды Москвы-реки. Она</w:t>
      </w:r>
      <w:r w:rsidR="0086575E">
        <w:rPr>
          <w:rFonts w:ascii="Times New Roman" w:hAnsi="Times New Roman" w:cs="Times New Roman"/>
          <w:sz w:val="24"/>
          <w:szCs w:val="24"/>
        </w:rPr>
        <w:t xml:space="preserve"> </w:t>
      </w:r>
      <w:r w:rsidR="00D90757" w:rsidRPr="0086575E">
        <w:rPr>
          <w:rFonts w:ascii="Times New Roman" w:hAnsi="Times New Roman" w:cs="Times New Roman"/>
          <w:sz w:val="24"/>
          <w:szCs w:val="24"/>
        </w:rPr>
        <w:t>широко разливается по лугам, заманчиво розовеют дали оголенных весенних лесов.</w:t>
      </w:r>
    </w:p>
    <w:p w:rsidR="00CC1DE3" w:rsidRPr="0086575E" w:rsidRDefault="00CC1DE3"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 xml:space="preserve">У торговых рядов и памятника «Минина и Пожарского» стоят рядами пролетки извозчиков и частных экипажей. Народу – не протолкнешься. Пеструю толпу освещает весеннее солнце. После долгой суровой зимы вербный базар – какой-то особый праздник Москвы. Веселый базар. Товары кустарей, любителей в бесчисленном разнообразии. Груды детских игрушек; куклы нарядные, глазастые, румяные; упряжки с лошадьми, крашенными, в темных яблоках, деревенская мельница в зеленых елках, где ходит мельник с мешком,- игрушка с заводом; какие-то невиданные гусары верхом на лошадях, зайцы бьют в барабан. А тут рядом – пряники, конфеты в цветных бумажках, перевязанные лентами с позолотой; ландрин, патока, монпансье в банках. Над толпой высоко в воздухе красные дутые шары,- покупатели тут же пускают их в </w:t>
      </w:r>
      <w:r w:rsidRPr="0086575E">
        <w:rPr>
          <w:rFonts w:ascii="Times New Roman" w:hAnsi="Times New Roman" w:cs="Times New Roman"/>
          <w:sz w:val="24"/>
          <w:szCs w:val="24"/>
        </w:rPr>
        <w:lastRenderedPageBreak/>
        <w:t>небо. Цветы бумажные невероятных форм и окраски, которые москвичи ставят с вербой к иконам в доме у себя.</w:t>
      </w:r>
    </w:p>
    <w:p w:rsidR="00CC1DE3" w:rsidRPr="0086575E" w:rsidRDefault="00CC1DE3"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Базар завален снедью – пастилой,</w:t>
      </w:r>
      <w:r w:rsidR="005B7DA4" w:rsidRPr="0086575E">
        <w:rPr>
          <w:rFonts w:ascii="Times New Roman" w:hAnsi="Times New Roman" w:cs="Times New Roman"/>
          <w:sz w:val="24"/>
          <w:szCs w:val="24"/>
        </w:rPr>
        <w:t xml:space="preserve"> </w:t>
      </w:r>
      <w:r w:rsidRPr="0086575E">
        <w:rPr>
          <w:rFonts w:ascii="Times New Roman" w:hAnsi="Times New Roman" w:cs="Times New Roman"/>
          <w:sz w:val="24"/>
          <w:szCs w:val="24"/>
        </w:rPr>
        <w:t>черносливом,</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дулями</w:t>
      </w:r>
      <w:r w:rsidR="005B7DA4" w:rsidRPr="0086575E">
        <w:rPr>
          <w:rFonts w:ascii="Times New Roman" w:hAnsi="Times New Roman" w:cs="Times New Roman"/>
          <w:sz w:val="24"/>
          <w:szCs w:val="24"/>
        </w:rPr>
        <w:t>, мочеными яблоками, апельсинами, халвой, рахат-лукумом, патокой. Бабы-торговки носят большие стеклянные кувшины со стаканами: в них розовый клюквенный квас и яблочный. Книжки с картинками – Еруслан Лазаревич, Бова Королевич, Жития</w:t>
      </w:r>
      <w:r w:rsidR="0086575E">
        <w:rPr>
          <w:rFonts w:ascii="Times New Roman" w:hAnsi="Times New Roman" w:cs="Times New Roman"/>
          <w:sz w:val="24"/>
          <w:szCs w:val="24"/>
        </w:rPr>
        <w:t xml:space="preserve"> </w:t>
      </w:r>
      <w:r w:rsidR="005B7DA4" w:rsidRPr="0086575E">
        <w:rPr>
          <w:rFonts w:ascii="Times New Roman" w:hAnsi="Times New Roman" w:cs="Times New Roman"/>
          <w:sz w:val="24"/>
          <w:szCs w:val="24"/>
        </w:rPr>
        <w:t>Преподобных , лубочные картины, монастыри русские. На них в облаках нарисована Святая Троица. Иконы в ризах, портреты царя и царицы, а в клетках птицы и белки в колесе. Пряники, орехи, хрустальная посуда, самовары, чашки с золотом, пузатые чайники с узорами и цветами – яркие часы с кукушкой, ну чего только нет на вербном базаре…»</w:t>
      </w:r>
      <w:r w:rsidR="00910B4D" w:rsidRPr="0086575E">
        <w:rPr>
          <w:rFonts w:ascii="Times New Roman" w:hAnsi="Times New Roman" w:cs="Times New Roman"/>
          <w:sz w:val="24"/>
          <w:szCs w:val="24"/>
        </w:rPr>
        <w:t xml:space="preserve"> (стр.</w:t>
      </w:r>
      <w:r w:rsidR="0056039F" w:rsidRPr="0086575E">
        <w:rPr>
          <w:rFonts w:ascii="Times New Roman" w:hAnsi="Times New Roman" w:cs="Times New Roman"/>
          <w:sz w:val="24"/>
          <w:szCs w:val="24"/>
        </w:rPr>
        <w:t xml:space="preserve"> 62)</w:t>
      </w:r>
    </w:p>
    <w:p w:rsidR="00470496" w:rsidRPr="0086575E" w:rsidRDefault="00470496"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 xml:space="preserve">На московских базарах так-же </w:t>
      </w:r>
      <w:r w:rsidR="009371D4">
        <w:rPr>
          <w:rFonts w:ascii="Times New Roman" w:hAnsi="Times New Roman" w:cs="Times New Roman"/>
          <w:sz w:val="24"/>
          <w:szCs w:val="24"/>
        </w:rPr>
        <w:t>продавались расписные сундуки (</w:t>
      </w:r>
      <w:r w:rsidRPr="0086575E">
        <w:rPr>
          <w:rFonts w:ascii="Times New Roman" w:hAnsi="Times New Roman" w:cs="Times New Roman"/>
          <w:sz w:val="24"/>
          <w:szCs w:val="24"/>
        </w:rPr>
        <w:t>снаружи и внутри по железным вставкам) жестяные конфетницы, входившие в моду портсигары, подносы разных видов, расписные ручные зеркальца для модниц, броши с изображением котят и собачек, жестяные копилки виде грибков и свинок, расписные сухарницы, всевозможные ларцы, табакерки и многое, многое другое. Можно представить, какое количество</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для таких украшенных декоративной красочной росписью массовой продукции для горожан требовалось художников-прикладников в Москве.</w:t>
      </w:r>
    </w:p>
    <w:p w:rsidR="008309E6" w:rsidRDefault="005B7DA4"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И вот хотелось бы очутиться в те далекие времена где-то в каменном небольшом особнячке на втором этаже у какой-нибудь приветливо</w:t>
      </w:r>
      <w:r w:rsidR="00754337" w:rsidRPr="0086575E">
        <w:rPr>
          <w:rFonts w:ascii="Times New Roman" w:hAnsi="Times New Roman" w:cs="Times New Roman"/>
          <w:sz w:val="24"/>
          <w:szCs w:val="24"/>
        </w:rPr>
        <w:t>й хозяйки, у которой живет огромный тихий кот, стоит самоварчик, попыхивая на угольках, дожидаясь гостей. А на комоде, украшенном вышитой скатертью с узорами</w:t>
      </w:r>
      <w:r w:rsidR="009371D4">
        <w:rPr>
          <w:rFonts w:ascii="Times New Roman" w:hAnsi="Times New Roman" w:cs="Times New Roman"/>
          <w:sz w:val="24"/>
          <w:szCs w:val="24"/>
        </w:rPr>
        <w:t>,</w:t>
      </w:r>
      <w:r w:rsidR="00754337" w:rsidRPr="0086575E">
        <w:rPr>
          <w:rFonts w:ascii="Times New Roman" w:hAnsi="Times New Roman" w:cs="Times New Roman"/>
          <w:sz w:val="24"/>
          <w:szCs w:val="24"/>
        </w:rPr>
        <w:t xml:space="preserve"> стоят семь слоников – на счастье, которые, если их тронешь за хоботок, </w:t>
      </w:r>
      <w:r w:rsidR="00206C36">
        <w:rPr>
          <w:rFonts w:ascii="Times New Roman" w:hAnsi="Times New Roman" w:cs="Times New Roman"/>
          <w:sz w:val="24"/>
          <w:szCs w:val="24"/>
        </w:rPr>
        <w:t>начинают кланяться тебе головой;</w:t>
      </w:r>
      <w:r w:rsidR="00754337" w:rsidRPr="0086575E">
        <w:rPr>
          <w:rFonts w:ascii="Times New Roman" w:hAnsi="Times New Roman" w:cs="Times New Roman"/>
          <w:sz w:val="24"/>
          <w:szCs w:val="24"/>
        </w:rPr>
        <w:t xml:space="preserve"> где висят ходики с гирьками в виде еловых шишечек на цепочках</w:t>
      </w:r>
      <w:r w:rsidR="00206C36">
        <w:rPr>
          <w:rFonts w:ascii="Times New Roman" w:hAnsi="Times New Roman" w:cs="Times New Roman"/>
          <w:sz w:val="24"/>
          <w:szCs w:val="24"/>
        </w:rPr>
        <w:t>,</w:t>
      </w:r>
      <w:r w:rsidR="00754337" w:rsidRPr="0086575E">
        <w:rPr>
          <w:rFonts w:ascii="Times New Roman" w:hAnsi="Times New Roman" w:cs="Times New Roman"/>
          <w:sz w:val="24"/>
          <w:szCs w:val="24"/>
        </w:rPr>
        <w:t xml:space="preserve"> с изображением на них кошки с бегающими глазами – то влево, то вправо, то опять налево </w:t>
      </w:r>
      <w:r w:rsidR="00206C36" w:rsidRPr="0086575E">
        <w:rPr>
          <w:rFonts w:ascii="Times New Roman" w:hAnsi="Times New Roman" w:cs="Times New Roman"/>
          <w:sz w:val="24"/>
          <w:szCs w:val="24"/>
        </w:rPr>
        <w:t>–</w:t>
      </w:r>
      <w:r w:rsidR="00206C36">
        <w:rPr>
          <w:rFonts w:ascii="Times New Roman" w:hAnsi="Times New Roman" w:cs="Times New Roman"/>
          <w:sz w:val="24"/>
          <w:szCs w:val="24"/>
        </w:rPr>
        <w:t xml:space="preserve"> </w:t>
      </w:r>
      <w:r w:rsidR="00754337" w:rsidRPr="0086575E">
        <w:rPr>
          <w:rFonts w:ascii="Times New Roman" w:hAnsi="Times New Roman" w:cs="Times New Roman"/>
          <w:sz w:val="24"/>
          <w:szCs w:val="24"/>
        </w:rPr>
        <w:t>в такт часам, а сверху</w:t>
      </w:r>
      <w:r w:rsidR="00206C36">
        <w:rPr>
          <w:rFonts w:ascii="Times New Roman" w:hAnsi="Times New Roman" w:cs="Times New Roman"/>
          <w:sz w:val="24"/>
          <w:szCs w:val="24"/>
        </w:rPr>
        <w:t>,</w:t>
      </w:r>
      <w:r w:rsidR="00754337" w:rsidRPr="0086575E">
        <w:rPr>
          <w:rFonts w:ascii="Times New Roman" w:hAnsi="Times New Roman" w:cs="Times New Roman"/>
          <w:sz w:val="24"/>
          <w:szCs w:val="24"/>
        </w:rPr>
        <w:t xml:space="preserve"> из маленького окошечка вылетает кукушечка и своим кукованием сообщает о том времени. </w:t>
      </w:r>
      <w:r w:rsidR="00206C36">
        <w:rPr>
          <w:rFonts w:ascii="Times New Roman" w:hAnsi="Times New Roman" w:cs="Times New Roman"/>
          <w:sz w:val="24"/>
          <w:szCs w:val="24"/>
        </w:rPr>
        <w:t>Д</w:t>
      </w:r>
      <w:r w:rsidR="00754337" w:rsidRPr="0086575E">
        <w:rPr>
          <w:rFonts w:ascii="Times New Roman" w:hAnsi="Times New Roman" w:cs="Times New Roman"/>
          <w:sz w:val="24"/>
          <w:szCs w:val="24"/>
        </w:rPr>
        <w:t>еловитая хозяйка</w:t>
      </w:r>
      <w:r w:rsidR="00206C36">
        <w:rPr>
          <w:rFonts w:ascii="Times New Roman" w:hAnsi="Times New Roman" w:cs="Times New Roman"/>
          <w:sz w:val="24"/>
          <w:szCs w:val="24"/>
        </w:rPr>
        <w:t xml:space="preserve"> уже приготовила для вас супчик</w:t>
      </w:r>
      <w:r w:rsidR="00754337" w:rsidRPr="0086575E">
        <w:rPr>
          <w:rFonts w:ascii="Times New Roman" w:hAnsi="Times New Roman" w:cs="Times New Roman"/>
          <w:sz w:val="24"/>
          <w:szCs w:val="24"/>
        </w:rPr>
        <w:t>, «упревший» в завернутом одеяле и кашу также, стоит огромный сундук с музыкой, звучащей мелодично, когда его открывают, на котором можно спать, покрытый покрывалом с вышитыми на нем объемно красным</w:t>
      </w:r>
      <w:r w:rsidR="00470496" w:rsidRPr="0086575E">
        <w:rPr>
          <w:rFonts w:ascii="Times New Roman" w:hAnsi="Times New Roman" w:cs="Times New Roman"/>
          <w:sz w:val="24"/>
          <w:szCs w:val="24"/>
        </w:rPr>
        <w:t>и розочками по углам с бахромой.</w:t>
      </w:r>
      <w:r w:rsidR="0086575E">
        <w:rPr>
          <w:rFonts w:ascii="Times New Roman" w:hAnsi="Times New Roman" w:cs="Times New Roman"/>
          <w:sz w:val="24"/>
          <w:szCs w:val="24"/>
        </w:rPr>
        <w:t xml:space="preserve"> </w:t>
      </w:r>
      <w:r w:rsidR="00206C36">
        <w:rPr>
          <w:rFonts w:ascii="Times New Roman" w:hAnsi="Times New Roman" w:cs="Times New Roman"/>
          <w:sz w:val="24"/>
          <w:szCs w:val="24"/>
        </w:rPr>
        <w:t>В том же особнячке</w:t>
      </w:r>
      <w:r w:rsidR="00754337" w:rsidRPr="0086575E">
        <w:rPr>
          <w:rFonts w:ascii="Times New Roman" w:hAnsi="Times New Roman" w:cs="Times New Roman"/>
          <w:sz w:val="24"/>
          <w:szCs w:val="24"/>
        </w:rPr>
        <w:t xml:space="preserve"> стоит напольная в</w:t>
      </w:r>
      <w:r w:rsidR="00206C36">
        <w:rPr>
          <w:rFonts w:ascii="Times New Roman" w:hAnsi="Times New Roman" w:cs="Times New Roman"/>
          <w:sz w:val="24"/>
          <w:szCs w:val="24"/>
        </w:rPr>
        <w:t xml:space="preserve">аза, расписанная цветами ирисами и </w:t>
      </w:r>
      <w:r w:rsidR="00754337" w:rsidRPr="0086575E">
        <w:rPr>
          <w:rFonts w:ascii="Times New Roman" w:hAnsi="Times New Roman" w:cs="Times New Roman"/>
          <w:sz w:val="24"/>
          <w:szCs w:val="24"/>
        </w:rPr>
        <w:t>в орнаментах стил</w:t>
      </w:r>
      <w:r w:rsidR="00206C36">
        <w:rPr>
          <w:rFonts w:ascii="Times New Roman" w:hAnsi="Times New Roman" w:cs="Times New Roman"/>
          <w:sz w:val="24"/>
          <w:szCs w:val="24"/>
        </w:rPr>
        <w:t>я</w:t>
      </w:r>
      <w:r w:rsidR="00754337" w:rsidRPr="0086575E">
        <w:rPr>
          <w:rFonts w:ascii="Times New Roman" w:hAnsi="Times New Roman" w:cs="Times New Roman"/>
          <w:sz w:val="24"/>
          <w:szCs w:val="24"/>
        </w:rPr>
        <w:t xml:space="preserve"> модерн</w:t>
      </w:r>
      <w:r w:rsidR="00206C36">
        <w:rPr>
          <w:rFonts w:ascii="Times New Roman" w:hAnsi="Times New Roman" w:cs="Times New Roman"/>
          <w:sz w:val="24"/>
          <w:szCs w:val="24"/>
        </w:rPr>
        <w:t xml:space="preserve">; </w:t>
      </w:r>
      <w:r w:rsidR="008309E6" w:rsidRPr="0086575E">
        <w:rPr>
          <w:rFonts w:ascii="Times New Roman" w:hAnsi="Times New Roman" w:cs="Times New Roman"/>
          <w:sz w:val="24"/>
          <w:szCs w:val="24"/>
        </w:rPr>
        <w:t xml:space="preserve">на столе </w:t>
      </w:r>
      <w:r w:rsidR="00470496" w:rsidRPr="0086575E">
        <w:rPr>
          <w:rFonts w:ascii="Times New Roman" w:hAnsi="Times New Roman" w:cs="Times New Roman"/>
          <w:sz w:val="24"/>
          <w:szCs w:val="24"/>
        </w:rPr>
        <w:t xml:space="preserve">находится </w:t>
      </w:r>
      <w:r w:rsidR="008309E6" w:rsidRPr="0086575E">
        <w:rPr>
          <w:rFonts w:ascii="Times New Roman" w:hAnsi="Times New Roman" w:cs="Times New Roman"/>
          <w:sz w:val="24"/>
          <w:szCs w:val="24"/>
        </w:rPr>
        <w:t xml:space="preserve">раковина с завитком с объемно вылепленным букетом </w:t>
      </w:r>
      <w:r w:rsidR="008309E6" w:rsidRPr="0086575E">
        <w:rPr>
          <w:rFonts w:ascii="Times New Roman" w:hAnsi="Times New Roman" w:cs="Times New Roman"/>
          <w:sz w:val="24"/>
          <w:szCs w:val="24"/>
        </w:rPr>
        <w:lastRenderedPageBreak/>
        <w:t>красных тюльпанов, перевитых белою лентой с подглазурной росписью, где две женские розовые</w:t>
      </w:r>
      <w:r w:rsidR="0086575E">
        <w:rPr>
          <w:rFonts w:ascii="Times New Roman" w:hAnsi="Times New Roman" w:cs="Times New Roman"/>
          <w:sz w:val="24"/>
          <w:szCs w:val="24"/>
        </w:rPr>
        <w:t xml:space="preserve"> </w:t>
      </w:r>
      <w:r w:rsidR="008309E6" w:rsidRPr="0086575E">
        <w:rPr>
          <w:rFonts w:ascii="Times New Roman" w:hAnsi="Times New Roman" w:cs="Times New Roman"/>
          <w:sz w:val="24"/>
          <w:szCs w:val="24"/>
        </w:rPr>
        <w:t>ладошки соединены вм</w:t>
      </w:r>
      <w:r w:rsidR="00206C36">
        <w:rPr>
          <w:rFonts w:ascii="Times New Roman" w:hAnsi="Times New Roman" w:cs="Times New Roman"/>
          <w:sz w:val="24"/>
          <w:szCs w:val="24"/>
        </w:rPr>
        <w:t>есте и обвиты плодами винограда.</w:t>
      </w:r>
      <w:r w:rsidR="008309E6" w:rsidRPr="0086575E">
        <w:rPr>
          <w:rFonts w:ascii="Times New Roman" w:hAnsi="Times New Roman" w:cs="Times New Roman"/>
          <w:sz w:val="24"/>
          <w:szCs w:val="24"/>
        </w:rPr>
        <w:t xml:space="preserve"> </w:t>
      </w:r>
      <w:r w:rsidR="00206C36">
        <w:rPr>
          <w:rFonts w:ascii="Times New Roman" w:hAnsi="Times New Roman" w:cs="Times New Roman"/>
          <w:sz w:val="24"/>
          <w:szCs w:val="24"/>
        </w:rPr>
        <w:t xml:space="preserve">А </w:t>
      </w:r>
      <w:r w:rsidR="008309E6" w:rsidRPr="0086575E">
        <w:rPr>
          <w:rFonts w:ascii="Times New Roman" w:hAnsi="Times New Roman" w:cs="Times New Roman"/>
          <w:sz w:val="24"/>
          <w:szCs w:val="24"/>
        </w:rPr>
        <w:t xml:space="preserve">в открытое на втором этаже окно слетаются московские голуби, прилетев в дом хозяйки за угощением – хлебом, вымоченным в молоке, </w:t>
      </w:r>
      <w:r w:rsidR="00470496" w:rsidRPr="0086575E">
        <w:rPr>
          <w:rFonts w:ascii="Times New Roman" w:hAnsi="Times New Roman" w:cs="Times New Roman"/>
          <w:sz w:val="24"/>
          <w:szCs w:val="24"/>
        </w:rPr>
        <w:t>садясь</w:t>
      </w:r>
      <w:r w:rsidR="008309E6" w:rsidRPr="0086575E">
        <w:rPr>
          <w:rFonts w:ascii="Times New Roman" w:hAnsi="Times New Roman" w:cs="Times New Roman"/>
          <w:sz w:val="24"/>
          <w:szCs w:val="24"/>
        </w:rPr>
        <w:t xml:space="preserve"> на подоконник и пешком вход</w:t>
      </w:r>
      <w:r w:rsidR="00650529" w:rsidRPr="0086575E">
        <w:rPr>
          <w:rFonts w:ascii="Times New Roman" w:hAnsi="Times New Roman" w:cs="Times New Roman"/>
          <w:sz w:val="24"/>
          <w:szCs w:val="24"/>
        </w:rPr>
        <w:t xml:space="preserve">я </w:t>
      </w:r>
      <w:r w:rsidR="008309E6" w:rsidRPr="0086575E">
        <w:rPr>
          <w:rFonts w:ascii="Times New Roman" w:hAnsi="Times New Roman" w:cs="Times New Roman"/>
          <w:sz w:val="24"/>
          <w:szCs w:val="24"/>
        </w:rPr>
        <w:t xml:space="preserve">на кухонный стол, где и происходит в комнате пиршество. </w:t>
      </w:r>
      <w:r w:rsidR="00206C36">
        <w:rPr>
          <w:rFonts w:ascii="Times New Roman" w:hAnsi="Times New Roman" w:cs="Times New Roman"/>
          <w:sz w:val="24"/>
          <w:szCs w:val="24"/>
        </w:rPr>
        <w:t>Х</w:t>
      </w:r>
      <w:r w:rsidR="00650529" w:rsidRPr="0086575E">
        <w:rPr>
          <w:rFonts w:ascii="Times New Roman" w:hAnsi="Times New Roman" w:cs="Times New Roman"/>
          <w:sz w:val="24"/>
          <w:szCs w:val="24"/>
        </w:rPr>
        <w:t>озяйка</w:t>
      </w:r>
      <w:r w:rsidR="00206C36">
        <w:rPr>
          <w:rFonts w:ascii="Times New Roman" w:hAnsi="Times New Roman" w:cs="Times New Roman"/>
          <w:sz w:val="24"/>
          <w:szCs w:val="24"/>
        </w:rPr>
        <w:t xml:space="preserve"> наша</w:t>
      </w:r>
      <w:r w:rsidR="00650529" w:rsidRPr="0086575E">
        <w:rPr>
          <w:rFonts w:ascii="Times New Roman" w:hAnsi="Times New Roman" w:cs="Times New Roman"/>
          <w:sz w:val="24"/>
          <w:szCs w:val="24"/>
        </w:rPr>
        <w:t xml:space="preserve"> с большим удовольствием понюхивает табачок, взятый из расписной табакерки. </w:t>
      </w:r>
      <w:r w:rsidR="00206C36">
        <w:rPr>
          <w:rFonts w:ascii="Times New Roman" w:hAnsi="Times New Roman" w:cs="Times New Roman"/>
          <w:sz w:val="24"/>
          <w:szCs w:val="24"/>
        </w:rPr>
        <w:t>Т</w:t>
      </w:r>
      <w:r w:rsidR="008309E6" w:rsidRPr="0086575E">
        <w:rPr>
          <w:rFonts w:ascii="Times New Roman" w:hAnsi="Times New Roman" w:cs="Times New Roman"/>
          <w:sz w:val="24"/>
          <w:szCs w:val="24"/>
        </w:rPr>
        <w:t>ак сладко «упасть» спиною в сбитые пуховые перины и очутиться словно на небе в</w:t>
      </w:r>
      <w:r w:rsidR="0086575E">
        <w:rPr>
          <w:rFonts w:ascii="Times New Roman" w:hAnsi="Times New Roman" w:cs="Times New Roman"/>
          <w:sz w:val="24"/>
          <w:szCs w:val="24"/>
        </w:rPr>
        <w:t xml:space="preserve"> </w:t>
      </w:r>
      <w:r w:rsidR="008309E6" w:rsidRPr="0086575E">
        <w:rPr>
          <w:rFonts w:ascii="Times New Roman" w:hAnsi="Times New Roman" w:cs="Times New Roman"/>
          <w:sz w:val="24"/>
          <w:szCs w:val="24"/>
        </w:rPr>
        <w:t>облаках… Словом, побывать в такой вот сказке, которая была у меня в детстве, где я часто гостил не раз у своей бабушки на Обельмановской улице в старой части города Москвы и которая родилась еще до 1917 года и много рассказывала мне о том старинном давнем времени, когда она жила. Тогда мне казалось, что я слушал ее дивные сказки…</w:t>
      </w:r>
    </w:p>
    <w:p w:rsidR="00206C36" w:rsidRPr="0086575E" w:rsidRDefault="00206C36" w:rsidP="0086575E">
      <w:pPr>
        <w:spacing w:line="360" w:lineRule="auto"/>
        <w:ind w:firstLine="709"/>
        <w:jc w:val="both"/>
        <w:rPr>
          <w:rFonts w:ascii="Times New Roman" w:hAnsi="Times New Roman" w:cs="Times New Roman"/>
          <w:sz w:val="24"/>
          <w:szCs w:val="24"/>
        </w:rPr>
      </w:pPr>
    </w:p>
    <w:p w:rsidR="00650529" w:rsidRPr="00206C36" w:rsidRDefault="008309E6" w:rsidP="0086575E">
      <w:pPr>
        <w:spacing w:line="360" w:lineRule="auto"/>
        <w:ind w:firstLine="709"/>
        <w:jc w:val="both"/>
        <w:rPr>
          <w:rFonts w:ascii="Times New Roman" w:hAnsi="Times New Roman" w:cs="Times New Roman"/>
          <w:sz w:val="24"/>
          <w:szCs w:val="24"/>
          <w:u w:val="single"/>
        </w:rPr>
      </w:pPr>
      <w:r w:rsidRPr="00206C36">
        <w:rPr>
          <w:rFonts w:ascii="Times New Roman" w:hAnsi="Times New Roman" w:cs="Times New Roman"/>
          <w:sz w:val="24"/>
          <w:szCs w:val="24"/>
          <w:u w:val="single"/>
        </w:rPr>
        <w:t>Старые русские пословицы</w:t>
      </w:r>
      <w:r w:rsidR="00206C36" w:rsidRPr="00206C36">
        <w:rPr>
          <w:rFonts w:ascii="Times New Roman" w:hAnsi="Times New Roman" w:cs="Times New Roman"/>
          <w:sz w:val="24"/>
          <w:szCs w:val="24"/>
          <w:u w:val="single"/>
        </w:rPr>
        <w:t xml:space="preserve"> о подносах:</w:t>
      </w:r>
    </w:p>
    <w:p w:rsidR="00650529" w:rsidRPr="0086575E" w:rsidRDefault="00650529"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Коль судьба – поднесут на подносе, не судьба – унесут из-под носа.</w:t>
      </w:r>
    </w:p>
    <w:p w:rsidR="00650529" w:rsidRPr="0086575E" w:rsidRDefault="00CB187E"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Не иди в суд с одним носом, а иди с подносом.</w:t>
      </w:r>
    </w:p>
    <w:p w:rsidR="00CB187E" w:rsidRPr="0086575E" w:rsidRDefault="00CB187E"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Ножки с подходом, ручки с подносом, сердце с покором, голова с поклоном, язык с приговором.</w:t>
      </w:r>
    </w:p>
    <w:p w:rsidR="00CB187E" w:rsidRPr="0086575E" w:rsidRDefault="00CB187E"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Кто подносит, тот сам не просит.</w:t>
      </w:r>
    </w:p>
    <w:p w:rsidR="00CB187E" w:rsidRPr="0086575E" w:rsidRDefault="00CB187E"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Мастер один, а подносчиков десять.</w:t>
      </w:r>
    </w:p>
    <w:p w:rsidR="00CB187E" w:rsidRPr="0086575E" w:rsidRDefault="00CB187E" w:rsidP="0086575E">
      <w:p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Две ноги подходят, две руки подносят, одна голова кланяется.</w:t>
      </w:r>
    </w:p>
    <w:p w:rsidR="00CB187E" w:rsidRDefault="00CB187E" w:rsidP="0086575E">
      <w:pPr>
        <w:spacing w:line="360" w:lineRule="auto"/>
        <w:ind w:firstLine="709"/>
        <w:jc w:val="both"/>
        <w:rPr>
          <w:rFonts w:ascii="Times New Roman" w:hAnsi="Times New Roman" w:cs="Times New Roman"/>
          <w:sz w:val="24"/>
          <w:szCs w:val="24"/>
        </w:rPr>
      </w:pPr>
    </w:p>
    <w:p w:rsidR="00206C36" w:rsidRDefault="00206C36" w:rsidP="0086575E">
      <w:pPr>
        <w:spacing w:line="360" w:lineRule="auto"/>
        <w:ind w:firstLine="709"/>
        <w:jc w:val="both"/>
        <w:rPr>
          <w:rFonts w:ascii="Times New Roman" w:hAnsi="Times New Roman" w:cs="Times New Roman"/>
          <w:sz w:val="24"/>
          <w:szCs w:val="24"/>
        </w:rPr>
      </w:pPr>
    </w:p>
    <w:p w:rsidR="00206C36" w:rsidRDefault="00206C36" w:rsidP="0086575E">
      <w:pPr>
        <w:spacing w:line="360" w:lineRule="auto"/>
        <w:ind w:firstLine="709"/>
        <w:jc w:val="both"/>
        <w:rPr>
          <w:rFonts w:ascii="Times New Roman" w:hAnsi="Times New Roman" w:cs="Times New Roman"/>
          <w:sz w:val="24"/>
          <w:szCs w:val="24"/>
        </w:rPr>
      </w:pPr>
    </w:p>
    <w:p w:rsidR="00206C36" w:rsidRDefault="00206C36" w:rsidP="0086575E">
      <w:pPr>
        <w:spacing w:line="360" w:lineRule="auto"/>
        <w:ind w:firstLine="709"/>
        <w:jc w:val="both"/>
        <w:rPr>
          <w:rFonts w:ascii="Times New Roman" w:hAnsi="Times New Roman" w:cs="Times New Roman"/>
          <w:sz w:val="24"/>
          <w:szCs w:val="24"/>
        </w:rPr>
      </w:pPr>
    </w:p>
    <w:p w:rsidR="005639AB" w:rsidRPr="0086575E" w:rsidRDefault="00BE6A9D" w:rsidP="00206C36">
      <w:pPr>
        <w:spacing w:line="360" w:lineRule="auto"/>
        <w:rPr>
          <w:rFonts w:ascii="Times New Roman" w:hAnsi="Times New Roman" w:cs="Times New Roman"/>
          <w:sz w:val="24"/>
          <w:szCs w:val="24"/>
        </w:rPr>
      </w:pPr>
      <w:r w:rsidRPr="0086575E">
        <w:rPr>
          <w:rFonts w:ascii="Times New Roman" w:hAnsi="Times New Roman" w:cs="Times New Roman"/>
          <w:sz w:val="24"/>
          <w:szCs w:val="24"/>
        </w:rPr>
        <w:t>Приложение:</w:t>
      </w:r>
    </w:p>
    <w:p w:rsidR="00BE6A9D" w:rsidRPr="0086575E" w:rsidRDefault="00BE6A9D" w:rsidP="00206C36">
      <w:pPr>
        <w:spacing w:line="360" w:lineRule="auto"/>
        <w:rPr>
          <w:rFonts w:ascii="Times New Roman" w:hAnsi="Times New Roman" w:cs="Times New Roman"/>
          <w:sz w:val="24"/>
          <w:szCs w:val="24"/>
        </w:rPr>
      </w:pPr>
      <w:r w:rsidRPr="0086575E">
        <w:rPr>
          <w:rFonts w:ascii="Times New Roman" w:hAnsi="Times New Roman" w:cs="Times New Roman"/>
          <w:sz w:val="24"/>
          <w:szCs w:val="24"/>
        </w:rPr>
        <w:t xml:space="preserve">Формы подносов, бытовавших в Москве на рубеже </w:t>
      </w:r>
      <w:r w:rsidRPr="0086575E">
        <w:rPr>
          <w:rFonts w:ascii="Times New Roman" w:hAnsi="Times New Roman" w:cs="Times New Roman"/>
          <w:sz w:val="24"/>
          <w:szCs w:val="24"/>
          <w:lang w:val="en-US"/>
        </w:rPr>
        <w:t>XVIII</w:t>
      </w:r>
      <w:r w:rsidRPr="0086575E">
        <w:rPr>
          <w:rFonts w:ascii="Times New Roman" w:hAnsi="Times New Roman" w:cs="Times New Roman"/>
          <w:sz w:val="24"/>
          <w:szCs w:val="24"/>
        </w:rPr>
        <w:t>-</w:t>
      </w:r>
      <w:r w:rsidRPr="0086575E">
        <w:rPr>
          <w:rFonts w:ascii="Times New Roman" w:hAnsi="Times New Roman" w:cs="Times New Roman"/>
          <w:sz w:val="24"/>
          <w:szCs w:val="24"/>
          <w:lang w:val="en-US"/>
        </w:rPr>
        <w:t>XIX</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веков.</w:t>
      </w:r>
    </w:p>
    <w:p w:rsidR="00BE6A9D" w:rsidRPr="0086575E" w:rsidRDefault="00BE6A9D" w:rsidP="00206C36">
      <w:pPr>
        <w:spacing w:line="360" w:lineRule="auto"/>
        <w:rPr>
          <w:rFonts w:ascii="Times New Roman" w:hAnsi="Times New Roman" w:cs="Times New Roman"/>
          <w:sz w:val="24"/>
          <w:szCs w:val="24"/>
        </w:rPr>
      </w:pPr>
      <w:r w:rsidRPr="0086575E">
        <w:rPr>
          <w:rFonts w:ascii="Times New Roman" w:hAnsi="Times New Roman" w:cs="Times New Roman"/>
          <w:noProof/>
          <w:sz w:val="24"/>
          <w:szCs w:val="24"/>
          <w:lang w:eastAsia="ru-RU"/>
        </w:rPr>
        <w:lastRenderedPageBreak/>
        <w:drawing>
          <wp:inline distT="0" distB="0" distL="0" distR="0" wp14:anchorId="31085C03" wp14:editId="28BE9CAF">
            <wp:extent cx="6313879" cy="4324350"/>
            <wp:effectExtent l="0" t="0" r="0" b="0"/>
            <wp:docPr id="1" name="Рисунок 1" descr="C:\Users\K208\Desktop\hello_html_3b637c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208\Desktop\hello_html_3b637cc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8536" cy="4327539"/>
                    </a:xfrm>
                    <a:prstGeom prst="rect">
                      <a:avLst/>
                    </a:prstGeom>
                    <a:noFill/>
                    <a:ln>
                      <a:noFill/>
                    </a:ln>
                  </pic:spPr>
                </pic:pic>
              </a:graphicData>
            </a:graphic>
          </wp:inline>
        </w:drawing>
      </w:r>
    </w:p>
    <w:p w:rsidR="00CD57D2" w:rsidRPr="0086575E" w:rsidRDefault="00CD57D2" w:rsidP="00206C36">
      <w:pPr>
        <w:spacing w:line="360" w:lineRule="auto"/>
        <w:rPr>
          <w:rFonts w:ascii="Times New Roman" w:hAnsi="Times New Roman" w:cs="Times New Roman"/>
          <w:sz w:val="24"/>
          <w:szCs w:val="24"/>
        </w:rPr>
      </w:pPr>
    </w:p>
    <w:p w:rsidR="00B469EF" w:rsidRPr="0086575E" w:rsidRDefault="00BE6A9D" w:rsidP="00206C36">
      <w:pPr>
        <w:spacing w:line="360" w:lineRule="auto"/>
        <w:jc w:val="center"/>
        <w:rPr>
          <w:rFonts w:ascii="Times New Roman" w:hAnsi="Times New Roman" w:cs="Times New Roman"/>
          <w:b/>
          <w:sz w:val="24"/>
          <w:szCs w:val="24"/>
        </w:rPr>
      </w:pPr>
      <w:r w:rsidRPr="0086575E">
        <w:rPr>
          <w:rFonts w:ascii="Times New Roman" w:hAnsi="Times New Roman" w:cs="Times New Roman"/>
          <w:b/>
          <w:noProof/>
          <w:sz w:val="24"/>
          <w:szCs w:val="24"/>
          <w:lang w:eastAsia="ru-RU"/>
        </w:rPr>
        <w:lastRenderedPageBreak/>
        <w:drawing>
          <wp:inline distT="0" distB="0" distL="0" distR="0" wp14:anchorId="41B9C4A9" wp14:editId="0EBA6EB9">
            <wp:extent cx="5438775" cy="4216578"/>
            <wp:effectExtent l="0" t="0" r="0" b="0"/>
            <wp:docPr id="2" name="Рисунок 2" descr="C:\Users\K208\Desktop\big_podnos_starinnyy_pticy_v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208\Desktop\big_podnos_starinnyy_pticy_v2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4096" cy="4220703"/>
                    </a:xfrm>
                    <a:prstGeom prst="rect">
                      <a:avLst/>
                    </a:prstGeom>
                    <a:noFill/>
                    <a:ln>
                      <a:noFill/>
                    </a:ln>
                  </pic:spPr>
                </pic:pic>
              </a:graphicData>
            </a:graphic>
          </wp:inline>
        </w:drawing>
      </w:r>
    </w:p>
    <w:p w:rsidR="00B469EF" w:rsidRPr="0086575E" w:rsidRDefault="00BE6A9D" w:rsidP="00206C36">
      <w:pPr>
        <w:spacing w:line="360" w:lineRule="auto"/>
        <w:jc w:val="center"/>
        <w:rPr>
          <w:rFonts w:ascii="Times New Roman" w:hAnsi="Times New Roman" w:cs="Times New Roman"/>
          <w:b/>
          <w:sz w:val="24"/>
          <w:szCs w:val="24"/>
        </w:rPr>
      </w:pPr>
      <w:r w:rsidRPr="0086575E">
        <w:rPr>
          <w:rFonts w:ascii="Times New Roman" w:hAnsi="Times New Roman" w:cs="Times New Roman"/>
          <w:b/>
          <w:noProof/>
          <w:sz w:val="24"/>
          <w:szCs w:val="24"/>
          <w:lang w:eastAsia="ru-RU"/>
        </w:rPr>
        <w:drawing>
          <wp:inline distT="0" distB="0" distL="0" distR="0" wp14:anchorId="21367531" wp14:editId="413AA54E">
            <wp:extent cx="5924550" cy="3267075"/>
            <wp:effectExtent l="0" t="0" r="0" b="9525"/>
            <wp:docPr id="3" name="Рисунок 3" descr="C:\Users\K208\Desktop\235125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208\Desktop\23512556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3267075"/>
                    </a:xfrm>
                    <a:prstGeom prst="rect">
                      <a:avLst/>
                    </a:prstGeom>
                    <a:noFill/>
                    <a:ln>
                      <a:noFill/>
                    </a:ln>
                  </pic:spPr>
                </pic:pic>
              </a:graphicData>
            </a:graphic>
          </wp:inline>
        </w:drawing>
      </w:r>
    </w:p>
    <w:p w:rsidR="00B469EF" w:rsidRPr="0086575E" w:rsidRDefault="00B469EF" w:rsidP="0086575E">
      <w:pPr>
        <w:spacing w:line="360" w:lineRule="auto"/>
        <w:ind w:firstLine="709"/>
        <w:jc w:val="both"/>
        <w:rPr>
          <w:rFonts w:ascii="Times New Roman" w:hAnsi="Times New Roman" w:cs="Times New Roman"/>
          <w:b/>
          <w:sz w:val="24"/>
          <w:szCs w:val="24"/>
        </w:rPr>
      </w:pPr>
    </w:p>
    <w:p w:rsidR="00BE6A9D" w:rsidRPr="0086575E" w:rsidRDefault="00BE6A9D" w:rsidP="0086575E">
      <w:pPr>
        <w:spacing w:line="360" w:lineRule="auto"/>
        <w:ind w:firstLine="709"/>
        <w:jc w:val="both"/>
        <w:rPr>
          <w:rFonts w:ascii="Times New Roman" w:hAnsi="Times New Roman" w:cs="Times New Roman"/>
          <w:b/>
          <w:sz w:val="24"/>
          <w:szCs w:val="24"/>
        </w:rPr>
      </w:pPr>
    </w:p>
    <w:p w:rsidR="00BE6A9D" w:rsidRPr="0086575E" w:rsidRDefault="00BE6A9D" w:rsidP="00206C36">
      <w:pPr>
        <w:spacing w:line="360" w:lineRule="auto"/>
        <w:jc w:val="center"/>
        <w:rPr>
          <w:rFonts w:ascii="Times New Roman" w:hAnsi="Times New Roman" w:cs="Times New Roman"/>
          <w:b/>
          <w:sz w:val="24"/>
          <w:szCs w:val="24"/>
        </w:rPr>
      </w:pPr>
      <w:r w:rsidRPr="0086575E">
        <w:rPr>
          <w:rFonts w:ascii="Times New Roman" w:hAnsi="Times New Roman" w:cs="Times New Roman"/>
          <w:b/>
          <w:noProof/>
          <w:sz w:val="24"/>
          <w:szCs w:val="24"/>
          <w:lang w:eastAsia="ru-RU"/>
        </w:rPr>
        <w:lastRenderedPageBreak/>
        <w:drawing>
          <wp:inline distT="0" distB="0" distL="0" distR="0" wp14:anchorId="01E46646" wp14:editId="3234431A">
            <wp:extent cx="3429000" cy="4572000"/>
            <wp:effectExtent l="0" t="0" r="0" b="0"/>
            <wp:docPr id="4" name="Рисунок 4" descr="C:\Users\K208\Desktop\397511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208\Desktop\39751102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noFill/>
                    <a:ln>
                      <a:noFill/>
                    </a:ln>
                  </pic:spPr>
                </pic:pic>
              </a:graphicData>
            </a:graphic>
          </wp:inline>
        </w:drawing>
      </w:r>
    </w:p>
    <w:p w:rsidR="00BE6A9D" w:rsidRPr="0086575E" w:rsidRDefault="00BE6A9D" w:rsidP="0086575E">
      <w:pPr>
        <w:spacing w:line="360" w:lineRule="auto"/>
        <w:ind w:firstLine="709"/>
        <w:jc w:val="both"/>
        <w:rPr>
          <w:rFonts w:ascii="Times New Roman" w:hAnsi="Times New Roman" w:cs="Times New Roman"/>
          <w:b/>
          <w:sz w:val="24"/>
          <w:szCs w:val="24"/>
        </w:rPr>
      </w:pPr>
    </w:p>
    <w:p w:rsidR="00BE6A9D" w:rsidRPr="0086575E" w:rsidRDefault="00BE6A9D" w:rsidP="0086575E">
      <w:pPr>
        <w:spacing w:line="360" w:lineRule="auto"/>
        <w:ind w:firstLine="709"/>
        <w:jc w:val="both"/>
        <w:rPr>
          <w:rFonts w:ascii="Times New Roman" w:hAnsi="Times New Roman" w:cs="Times New Roman"/>
          <w:b/>
          <w:sz w:val="24"/>
          <w:szCs w:val="24"/>
        </w:rPr>
      </w:pPr>
    </w:p>
    <w:p w:rsidR="00BE6A9D" w:rsidRPr="0086575E" w:rsidRDefault="00BE6A9D" w:rsidP="0086575E">
      <w:pPr>
        <w:spacing w:line="360" w:lineRule="auto"/>
        <w:ind w:firstLine="709"/>
        <w:jc w:val="both"/>
        <w:rPr>
          <w:rFonts w:ascii="Times New Roman" w:hAnsi="Times New Roman" w:cs="Times New Roman"/>
          <w:b/>
          <w:sz w:val="24"/>
          <w:szCs w:val="24"/>
        </w:rPr>
      </w:pPr>
    </w:p>
    <w:p w:rsidR="00BE6A9D" w:rsidRPr="0086575E" w:rsidRDefault="00206C36" w:rsidP="00206C36">
      <w:pPr>
        <w:spacing w:line="360" w:lineRule="auto"/>
        <w:jc w:val="center"/>
        <w:rPr>
          <w:rFonts w:ascii="Times New Roman" w:hAnsi="Times New Roman" w:cs="Times New Roman"/>
          <w:b/>
          <w:sz w:val="24"/>
          <w:szCs w:val="24"/>
        </w:rPr>
      </w:pPr>
      <w:r w:rsidRPr="0086575E">
        <w:rPr>
          <w:rFonts w:ascii="Times New Roman" w:hAnsi="Times New Roman" w:cs="Times New Roman"/>
          <w:b/>
          <w:noProof/>
          <w:sz w:val="24"/>
          <w:szCs w:val="24"/>
          <w:lang w:eastAsia="ru-RU"/>
        </w:rPr>
        <w:drawing>
          <wp:inline distT="0" distB="0" distL="0" distR="0" wp14:anchorId="2CB8B315" wp14:editId="44BAE979">
            <wp:extent cx="5034973" cy="2933700"/>
            <wp:effectExtent l="0" t="0" r="0" b="0"/>
            <wp:docPr id="10" name="Рисунок 10" descr="C:\Users\K208\Desktop\big_podnos_starinnyy_v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208\Desktop\big_podnos_starinnyy_v6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4973" cy="2933700"/>
                    </a:xfrm>
                    <a:prstGeom prst="rect">
                      <a:avLst/>
                    </a:prstGeom>
                    <a:noFill/>
                    <a:ln>
                      <a:noFill/>
                    </a:ln>
                  </pic:spPr>
                </pic:pic>
              </a:graphicData>
            </a:graphic>
          </wp:inline>
        </w:drawing>
      </w:r>
    </w:p>
    <w:p w:rsidR="00BE6A9D" w:rsidRPr="0086575E" w:rsidRDefault="00206C36" w:rsidP="00206C36">
      <w:pPr>
        <w:spacing w:line="360" w:lineRule="auto"/>
        <w:jc w:val="both"/>
        <w:rPr>
          <w:rFonts w:ascii="Times New Roman" w:hAnsi="Times New Roman" w:cs="Times New Roman"/>
          <w:b/>
          <w:sz w:val="24"/>
          <w:szCs w:val="24"/>
        </w:rPr>
      </w:pPr>
      <w:r w:rsidRPr="0086575E">
        <w:rPr>
          <w:rFonts w:ascii="Times New Roman" w:hAnsi="Times New Roman" w:cs="Times New Roman"/>
          <w:b/>
          <w:noProof/>
          <w:sz w:val="24"/>
          <w:szCs w:val="24"/>
          <w:lang w:eastAsia="ru-RU"/>
        </w:rPr>
        <w:lastRenderedPageBreak/>
        <w:drawing>
          <wp:inline distT="0" distB="0" distL="0" distR="0" wp14:anchorId="151CBB4C" wp14:editId="0A4A03FE">
            <wp:extent cx="5943600" cy="4076700"/>
            <wp:effectExtent l="0" t="0" r="0" b="0"/>
            <wp:docPr id="11" name="Рисунок 11" descr="C:\Users\K208\Desktop\podnos_antikvariat_28_5_sm_poserebrenie_n20_sheffiel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208\Desktop\podnos_antikvariat_28_5_sm_poserebrenie_n20_sheffield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noFill/>
                    <a:ln>
                      <a:noFill/>
                    </a:ln>
                  </pic:spPr>
                </pic:pic>
              </a:graphicData>
            </a:graphic>
          </wp:inline>
        </w:drawing>
      </w:r>
    </w:p>
    <w:p w:rsidR="00BE6A9D" w:rsidRPr="0086575E" w:rsidRDefault="00BE6A9D" w:rsidP="0086575E">
      <w:pPr>
        <w:spacing w:line="360" w:lineRule="auto"/>
        <w:ind w:firstLine="709"/>
        <w:jc w:val="both"/>
        <w:rPr>
          <w:rFonts w:ascii="Times New Roman" w:hAnsi="Times New Roman" w:cs="Times New Roman"/>
          <w:b/>
          <w:sz w:val="24"/>
          <w:szCs w:val="24"/>
        </w:rPr>
      </w:pPr>
    </w:p>
    <w:p w:rsidR="00BE6A9D" w:rsidRPr="0086575E" w:rsidRDefault="00206C36" w:rsidP="00206C36">
      <w:pPr>
        <w:spacing w:line="360" w:lineRule="auto"/>
        <w:jc w:val="center"/>
        <w:rPr>
          <w:rFonts w:ascii="Times New Roman" w:hAnsi="Times New Roman" w:cs="Times New Roman"/>
          <w:b/>
          <w:sz w:val="24"/>
          <w:szCs w:val="24"/>
        </w:rPr>
      </w:pPr>
      <w:r w:rsidRPr="0086575E">
        <w:rPr>
          <w:rFonts w:ascii="Times New Roman" w:hAnsi="Times New Roman" w:cs="Times New Roman"/>
          <w:b/>
          <w:noProof/>
          <w:sz w:val="24"/>
          <w:szCs w:val="24"/>
          <w:lang w:eastAsia="ru-RU"/>
        </w:rPr>
        <w:drawing>
          <wp:inline distT="0" distB="0" distL="0" distR="0" wp14:anchorId="619A1F00" wp14:editId="70A423F4">
            <wp:extent cx="5147937" cy="3867150"/>
            <wp:effectExtent l="0" t="0" r="0" b="0"/>
            <wp:docPr id="12" name="Рисунок 12" descr="C:\Users\K208\Desktop\поднос 19 века Моск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208\Desktop\поднос 19 века Москв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7937" cy="3867150"/>
                    </a:xfrm>
                    <a:prstGeom prst="rect">
                      <a:avLst/>
                    </a:prstGeom>
                    <a:noFill/>
                    <a:ln>
                      <a:noFill/>
                    </a:ln>
                  </pic:spPr>
                </pic:pic>
              </a:graphicData>
            </a:graphic>
          </wp:inline>
        </w:drawing>
      </w:r>
    </w:p>
    <w:p w:rsidR="00BE6A9D" w:rsidRPr="0086575E" w:rsidRDefault="00206C36" w:rsidP="00206C36">
      <w:pPr>
        <w:spacing w:line="360" w:lineRule="auto"/>
        <w:jc w:val="center"/>
        <w:rPr>
          <w:rFonts w:ascii="Times New Roman" w:hAnsi="Times New Roman" w:cs="Times New Roman"/>
          <w:b/>
          <w:sz w:val="24"/>
          <w:szCs w:val="24"/>
        </w:rPr>
      </w:pPr>
      <w:r w:rsidRPr="0086575E">
        <w:rPr>
          <w:rFonts w:ascii="Times New Roman" w:hAnsi="Times New Roman" w:cs="Times New Roman"/>
          <w:b/>
          <w:noProof/>
          <w:sz w:val="24"/>
          <w:szCs w:val="24"/>
          <w:lang w:eastAsia="ru-RU"/>
        </w:rPr>
        <w:lastRenderedPageBreak/>
        <w:drawing>
          <wp:inline distT="0" distB="0" distL="0" distR="0" wp14:anchorId="749900A4" wp14:editId="2CBA8CE3">
            <wp:extent cx="5924550" cy="3952875"/>
            <wp:effectExtent l="0" t="0" r="0" b="9525"/>
            <wp:docPr id="13" name="Рисунок 13" descr="C:\Users\K208\Desktop\3111198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208\Desktop\31111980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3952875"/>
                    </a:xfrm>
                    <a:prstGeom prst="rect">
                      <a:avLst/>
                    </a:prstGeom>
                    <a:noFill/>
                    <a:ln>
                      <a:noFill/>
                    </a:ln>
                  </pic:spPr>
                </pic:pic>
              </a:graphicData>
            </a:graphic>
          </wp:inline>
        </w:drawing>
      </w:r>
    </w:p>
    <w:p w:rsidR="00BE6A9D" w:rsidRPr="0086575E" w:rsidRDefault="00206C36" w:rsidP="00206C36">
      <w:pPr>
        <w:spacing w:line="360" w:lineRule="auto"/>
        <w:jc w:val="center"/>
        <w:rPr>
          <w:rFonts w:ascii="Times New Roman" w:hAnsi="Times New Roman" w:cs="Times New Roman"/>
          <w:b/>
          <w:sz w:val="24"/>
          <w:szCs w:val="24"/>
        </w:rPr>
      </w:pPr>
      <w:r w:rsidRPr="0086575E">
        <w:rPr>
          <w:rFonts w:ascii="Times New Roman" w:hAnsi="Times New Roman" w:cs="Times New Roman"/>
          <w:b/>
          <w:noProof/>
          <w:sz w:val="24"/>
          <w:szCs w:val="24"/>
          <w:lang w:eastAsia="ru-RU"/>
        </w:rPr>
        <w:drawing>
          <wp:inline distT="0" distB="0" distL="0" distR="0" wp14:anchorId="2E9EE433" wp14:editId="20A53B24">
            <wp:extent cx="5934075" cy="4457700"/>
            <wp:effectExtent l="0" t="0" r="9525" b="0"/>
            <wp:docPr id="14" name="Рисунок 14" descr="C:\Users\K208\Desktop\4068881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208\Desktop\406888149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rsidR="00BE6A9D" w:rsidRPr="0086575E" w:rsidRDefault="00206C36" w:rsidP="00206C36">
      <w:pPr>
        <w:spacing w:line="360" w:lineRule="auto"/>
        <w:jc w:val="center"/>
        <w:rPr>
          <w:rFonts w:ascii="Times New Roman" w:hAnsi="Times New Roman" w:cs="Times New Roman"/>
          <w:b/>
          <w:sz w:val="24"/>
          <w:szCs w:val="24"/>
        </w:rPr>
      </w:pPr>
      <w:r w:rsidRPr="0086575E">
        <w:rPr>
          <w:rFonts w:ascii="Times New Roman" w:hAnsi="Times New Roman" w:cs="Times New Roman"/>
          <w:b/>
          <w:noProof/>
          <w:sz w:val="24"/>
          <w:szCs w:val="24"/>
          <w:lang w:eastAsia="ru-RU"/>
        </w:rPr>
        <w:lastRenderedPageBreak/>
        <w:drawing>
          <wp:inline distT="0" distB="0" distL="0" distR="0" wp14:anchorId="7B0C8EBB" wp14:editId="2BCC8FA0">
            <wp:extent cx="5934075" cy="3952875"/>
            <wp:effectExtent l="0" t="0" r="9525" b="9525"/>
            <wp:docPr id="15" name="Рисунок 15" descr="C:\Users\K208\Desktop\75f6db614a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208\Desktop\75f6db614a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BE6A9D" w:rsidRPr="0086575E" w:rsidRDefault="00BE6A9D" w:rsidP="0086575E">
      <w:pPr>
        <w:spacing w:line="360" w:lineRule="auto"/>
        <w:ind w:firstLine="709"/>
        <w:jc w:val="both"/>
        <w:rPr>
          <w:rFonts w:ascii="Times New Roman" w:hAnsi="Times New Roman" w:cs="Times New Roman"/>
          <w:b/>
          <w:sz w:val="24"/>
          <w:szCs w:val="24"/>
        </w:rPr>
      </w:pPr>
    </w:p>
    <w:p w:rsidR="00BE6A9D" w:rsidRPr="0086575E" w:rsidRDefault="00206C36" w:rsidP="00206C36">
      <w:pPr>
        <w:spacing w:line="360" w:lineRule="auto"/>
        <w:jc w:val="center"/>
        <w:rPr>
          <w:rFonts w:ascii="Times New Roman" w:hAnsi="Times New Roman" w:cs="Times New Roman"/>
          <w:b/>
          <w:sz w:val="24"/>
          <w:szCs w:val="24"/>
        </w:rPr>
      </w:pPr>
      <w:r w:rsidRPr="0086575E">
        <w:rPr>
          <w:rFonts w:ascii="Times New Roman" w:hAnsi="Times New Roman" w:cs="Times New Roman"/>
          <w:b/>
          <w:noProof/>
          <w:sz w:val="24"/>
          <w:szCs w:val="24"/>
          <w:lang w:eastAsia="ru-RU"/>
        </w:rPr>
        <w:drawing>
          <wp:inline distT="0" distB="0" distL="0" distR="0" wp14:anchorId="33270913" wp14:editId="7B93EC46">
            <wp:extent cx="5867400" cy="4030895"/>
            <wp:effectExtent l="0" t="0" r="0" b="8255"/>
            <wp:docPr id="16" name="Рисунок 16" descr="C:\Users\K208\Desktop\378468-80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208\Desktop\378468-800-6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2589" cy="4034460"/>
                    </a:xfrm>
                    <a:prstGeom prst="rect">
                      <a:avLst/>
                    </a:prstGeom>
                    <a:noFill/>
                    <a:ln>
                      <a:noFill/>
                    </a:ln>
                  </pic:spPr>
                </pic:pic>
              </a:graphicData>
            </a:graphic>
          </wp:inline>
        </w:drawing>
      </w:r>
    </w:p>
    <w:p w:rsidR="00BE6A9D" w:rsidRPr="0086575E" w:rsidRDefault="00BE6A9D" w:rsidP="0086575E">
      <w:pPr>
        <w:spacing w:line="360" w:lineRule="auto"/>
        <w:ind w:firstLine="709"/>
        <w:jc w:val="both"/>
        <w:rPr>
          <w:rFonts w:ascii="Times New Roman" w:hAnsi="Times New Roman" w:cs="Times New Roman"/>
          <w:b/>
          <w:sz w:val="24"/>
          <w:szCs w:val="24"/>
        </w:rPr>
      </w:pPr>
    </w:p>
    <w:p w:rsidR="00BE6A9D" w:rsidRPr="0086575E" w:rsidRDefault="00206C36" w:rsidP="00206C36">
      <w:pPr>
        <w:spacing w:line="360" w:lineRule="auto"/>
        <w:jc w:val="center"/>
        <w:rPr>
          <w:rFonts w:ascii="Times New Roman" w:hAnsi="Times New Roman" w:cs="Times New Roman"/>
          <w:b/>
          <w:sz w:val="24"/>
          <w:szCs w:val="24"/>
        </w:rPr>
      </w:pPr>
      <w:r w:rsidRPr="0086575E">
        <w:rPr>
          <w:rFonts w:ascii="Times New Roman" w:hAnsi="Times New Roman" w:cs="Times New Roman"/>
          <w:b/>
          <w:noProof/>
          <w:sz w:val="24"/>
          <w:szCs w:val="24"/>
          <w:lang w:eastAsia="ru-RU"/>
        </w:rPr>
        <w:drawing>
          <wp:inline distT="0" distB="0" distL="0" distR="0" wp14:anchorId="4DDC6D7C" wp14:editId="1C60FC46">
            <wp:extent cx="4905375" cy="4913249"/>
            <wp:effectExtent l="0" t="0" r="0" b="1905"/>
            <wp:docPr id="17" name="Рисунок 17" descr="C:\Users\K208\Desktop\f890832541349d86e505131e24af5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208\Desktop\f890832541349d86e505131e24af5ac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5375" cy="4913249"/>
                    </a:xfrm>
                    <a:prstGeom prst="rect">
                      <a:avLst/>
                    </a:prstGeom>
                    <a:noFill/>
                    <a:ln>
                      <a:noFill/>
                    </a:ln>
                  </pic:spPr>
                </pic:pic>
              </a:graphicData>
            </a:graphic>
          </wp:inline>
        </w:drawing>
      </w:r>
    </w:p>
    <w:p w:rsidR="00BE6A9D" w:rsidRPr="0086575E" w:rsidRDefault="00BE6A9D" w:rsidP="0086575E">
      <w:pPr>
        <w:spacing w:line="360" w:lineRule="auto"/>
        <w:ind w:firstLine="709"/>
        <w:jc w:val="both"/>
        <w:rPr>
          <w:rFonts w:ascii="Times New Roman" w:hAnsi="Times New Roman" w:cs="Times New Roman"/>
          <w:b/>
          <w:sz w:val="24"/>
          <w:szCs w:val="24"/>
        </w:rPr>
      </w:pPr>
    </w:p>
    <w:p w:rsidR="00BE6A9D" w:rsidRPr="0086575E" w:rsidRDefault="00BE6A9D" w:rsidP="0086575E">
      <w:pPr>
        <w:spacing w:line="360" w:lineRule="auto"/>
        <w:ind w:firstLine="709"/>
        <w:jc w:val="both"/>
        <w:rPr>
          <w:rFonts w:ascii="Times New Roman" w:hAnsi="Times New Roman" w:cs="Times New Roman"/>
          <w:b/>
          <w:sz w:val="24"/>
          <w:szCs w:val="24"/>
        </w:rPr>
      </w:pPr>
    </w:p>
    <w:p w:rsidR="00BE6A9D" w:rsidRPr="0086575E" w:rsidRDefault="00BE6A9D" w:rsidP="0086575E">
      <w:pPr>
        <w:spacing w:line="360" w:lineRule="auto"/>
        <w:ind w:firstLine="709"/>
        <w:jc w:val="both"/>
        <w:rPr>
          <w:rFonts w:ascii="Times New Roman" w:hAnsi="Times New Roman" w:cs="Times New Roman"/>
          <w:b/>
          <w:sz w:val="24"/>
          <w:szCs w:val="24"/>
        </w:rPr>
      </w:pPr>
    </w:p>
    <w:p w:rsidR="00BE6A9D" w:rsidRPr="0086575E" w:rsidRDefault="00BE6A9D" w:rsidP="0086575E">
      <w:pPr>
        <w:spacing w:line="360" w:lineRule="auto"/>
        <w:ind w:firstLine="709"/>
        <w:jc w:val="both"/>
        <w:rPr>
          <w:rFonts w:ascii="Times New Roman" w:hAnsi="Times New Roman" w:cs="Times New Roman"/>
          <w:b/>
          <w:sz w:val="24"/>
          <w:szCs w:val="24"/>
        </w:rPr>
      </w:pPr>
    </w:p>
    <w:p w:rsidR="00BE6A9D" w:rsidRPr="0086575E" w:rsidRDefault="00BE6A9D" w:rsidP="0086575E">
      <w:pPr>
        <w:spacing w:line="360" w:lineRule="auto"/>
        <w:ind w:firstLine="709"/>
        <w:jc w:val="both"/>
        <w:rPr>
          <w:rFonts w:ascii="Times New Roman" w:hAnsi="Times New Roman" w:cs="Times New Roman"/>
          <w:b/>
          <w:sz w:val="24"/>
          <w:szCs w:val="24"/>
        </w:rPr>
      </w:pPr>
    </w:p>
    <w:p w:rsidR="00BE6A9D" w:rsidRPr="0086575E" w:rsidRDefault="00BE6A9D" w:rsidP="0086575E">
      <w:pPr>
        <w:spacing w:line="360" w:lineRule="auto"/>
        <w:ind w:firstLine="709"/>
        <w:jc w:val="both"/>
        <w:rPr>
          <w:rFonts w:ascii="Times New Roman" w:hAnsi="Times New Roman" w:cs="Times New Roman"/>
          <w:b/>
          <w:sz w:val="24"/>
          <w:szCs w:val="24"/>
        </w:rPr>
      </w:pPr>
    </w:p>
    <w:p w:rsidR="00BE6A9D" w:rsidRPr="0086575E" w:rsidRDefault="00BE6A9D" w:rsidP="0086575E">
      <w:pPr>
        <w:spacing w:line="360" w:lineRule="auto"/>
        <w:ind w:firstLine="709"/>
        <w:jc w:val="both"/>
        <w:rPr>
          <w:rFonts w:ascii="Times New Roman" w:hAnsi="Times New Roman" w:cs="Times New Roman"/>
          <w:b/>
          <w:sz w:val="24"/>
          <w:szCs w:val="24"/>
        </w:rPr>
      </w:pPr>
    </w:p>
    <w:p w:rsidR="00BE6A9D" w:rsidRPr="0086575E" w:rsidRDefault="00BE6A9D" w:rsidP="0086575E">
      <w:pPr>
        <w:spacing w:line="360" w:lineRule="auto"/>
        <w:ind w:firstLine="709"/>
        <w:jc w:val="both"/>
        <w:rPr>
          <w:rFonts w:ascii="Times New Roman" w:hAnsi="Times New Roman" w:cs="Times New Roman"/>
          <w:b/>
          <w:sz w:val="24"/>
          <w:szCs w:val="24"/>
        </w:rPr>
      </w:pPr>
    </w:p>
    <w:p w:rsidR="00BE6A9D" w:rsidRPr="0086575E" w:rsidRDefault="00BE6A9D" w:rsidP="0086575E">
      <w:pPr>
        <w:spacing w:line="360" w:lineRule="auto"/>
        <w:ind w:firstLine="709"/>
        <w:jc w:val="both"/>
        <w:rPr>
          <w:rFonts w:ascii="Times New Roman" w:hAnsi="Times New Roman" w:cs="Times New Roman"/>
          <w:b/>
          <w:sz w:val="24"/>
          <w:szCs w:val="24"/>
        </w:rPr>
      </w:pPr>
    </w:p>
    <w:p w:rsidR="00B469EF" w:rsidRPr="0086575E" w:rsidRDefault="00A27A19" w:rsidP="0086575E">
      <w:pPr>
        <w:spacing w:line="360" w:lineRule="auto"/>
        <w:ind w:firstLine="709"/>
        <w:jc w:val="both"/>
        <w:rPr>
          <w:rFonts w:ascii="Times New Roman" w:hAnsi="Times New Roman" w:cs="Times New Roman"/>
          <w:b/>
          <w:sz w:val="24"/>
          <w:szCs w:val="24"/>
        </w:rPr>
      </w:pPr>
      <w:r w:rsidRPr="0086575E">
        <w:rPr>
          <w:rFonts w:ascii="Times New Roman" w:hAnsi="Times New Roman" w:cs="Times New Roman"/>
          <w:b/>
          <w:sz w:val="24"/>
          <w:szCs w:val="24"/>
        </w:rPr>
        <w:lastRenderedPageBreak/>
        <w:t>Литература</w:t>
      </w:r>
    </w:p>
    <w:p w:rsidR="00B469EF" w:rsidRPr="0086575E" w:rsidRDefault="00A27A19"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Алферов Л.Г. Технологии росписи. Ростов-на- Дону,2000.</w:t>
      </w:r>
    </w:p>
    <w:p w:rsidR="00A27A19" w:rsidRPr="0086575E" w:rsidRDefault="00A27A19"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Аркин Д. Искусство бытовой вещи. Очерки новейшей художественной промышленности. –М.-Л. 1932. 171с.</w:t>
      </w:r>
    </w:p>
    <w:p w:rsidR="00A27A19" w:rsidRPr="0086575E" w:rsidRDefault="00A27A19"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Бадаев В.С. Русская кистевая роспись: Учебное пособие для студентов высших учебных заведений. М.,2004.</w:t>
      </w:r>
    </w:p>
    <w:p w:rsidR="00A27A19" w:rsidRPr="0086575E" w:rsidRDefault="00A27A19"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Бакушинский А.В., Масленников Н. Русские художественные лаки. М.,1933.</w:t>
      </w:r>
    </w:p>
    <w:p w:rsidR="00A27A19" w:rsidRPr="0086575E" w:rsidRDefault="00A27A19"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 xml:space="preserve">Василенко В.М. Народное искусство. Избранные труды о народном творчестве </w:t>
      </w:r>
      <w:r w:rsidRPr="0086575E">
        <w:rPr>
          <w:rFonts w:ascii="Times New Roman" w:hAnsi="Times New Roman" w:cs="Times New Roman"/>
          <w:sz w:val="24"/>
          <w:szCs w:val="24"/>
          <w:lang w:val="en-US"/>
        </w:rPr>
        <w:t>X</w:t>
      </w:r>
      <w:r w:rsidRPr="0086575E">
        <w:rPr>
          <w:rFonts w:ascii="Times New Roman" w:hAnsi="Times New Roman" w:cs="Times New Roman"/>
          <w:sz w:val="24"/>
          <w:szCs w:val="24"/>
        </w:rPr>
        <w:t>-</w:t>
      </w:r>
      <w:r w:rsidRPr="0086575E">
        <w:rPr>
          <w:rFonts w:ascii="Times New Roman" w:hAnsi="Times New Roman" w:cs="Times New Roman"/>
          <w:sz w:val="24"/>
          <w:szCs w:val="24"/>
          <w:lang w:val="en-US"/>
        </w:rPr>
        <w:t>XX</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в.в.- М.: Советский художник, 1974-294с.</w:t>
      </w:r>
    </w:p>
    <w:p w:rsidR="00A27A19" w:rsidRPr="0086575E" w:rsidRDefault="00A27A19"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Виннер А.В.</w:t>
      </w:r>
      <w:r w:rsidR="0086575E">
        <w:rPr>
          <w:rFonts w:ascii="Times New Roman" w:hAnsi="Times New Roman" w:cs="Times New Roman"/>
          <w:sz w:val="24"/>
          <w:szCs w:val="24"/>
        </w:rPr>
        <w:t xml:space="preserve"> </w:t>
      </w:r>
      <w:r w:rsidRPr="0086575E">
        <w:rPr>
          <w:rFonts w:ascii="Times New Roman" w:hAnsi="Times New Roman" w:cs="Times New Roman"/>
          <w:sz w:val="24"/>
          <w:szCs w:val="24"/>
        </w:rPr>
        <w:t>Материалы масляной живописи. М.,2000.</w:t>
      </w:r>
    </w:p>
    <w:p w:rsidR="006159F9" w:rsidRPr="0086575E" w:rsidRDefault="006159F9"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Ермолаева Т.С., Есена Т.В.,Коровин К.А. «То было давно… там… в России…» 1936-1939(рассказы).,М.,2016.</w:t>
      </w:r>
    </w:p>
    <w:p w:rsidR="00A27A19" w:rsidRPr="0086575E" w:rsidRDefault="00A27A19"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Жегалова С.К. Русская народная живопись. М.,1975.</w:t>
      </w:r>
    </w:p>
    <w:p w:rsidR="00A27A19" w:rsidRPr="0086575E" w:rsidRDefault="00A27A19"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 xml:space="preserve">Жижина С.Г., Ремизова И.В. Русские художественные лаки </w:t>
      </w:r>
      <w:r w:rsidRPr="0086575E">
        <w:rPr>
          <w:rFonts w:ascii="Times New Roman" w:hAnsi="Times New Roman" w:cs="Times New Roman"/>
          <w:sz w:val="24"/>
          <w:szCs w:val="24"/>
          <w:lang w:val="en-US"/>
        </w:rPr>
        <w:t>XVIII</w:t>
      </w:r>
      <w:r w:rsidRPr="0086575E">
        <w:rPr>
          <w:rFonts w:ascii="Times New Roman" w:hAnsi="Times New Roman" w:cs="Times New Roman"/>
          <w:sz w:val="24"/>
          <w:szCs w:val="24"/>
        </w:rPr>
        <w:t>-</w:t>
      </w:r>
      <w:r w:rsidRPr="0086575E">
        <w:rPr>
          <w:rFonts w:ascii="Times New Roman" w:hAnsi="Times New Roman" w:cs="Times New Roman"/>
          <w:sz w:val="24"/>
          <w:szCs w:val="24"/>
          <w:lang w:val="en-US"/>
        </w:rPr>
        <w:t>XX</w:t>
      </w:r>
      <w:r w:rsidRPr="0086575E">
        <w:rPr>
          <w:rFonts w:ascii="Times New Roman" w:hAnsi="Times New Roman" w:cs="Times New Roman"/>
          <w:sz w:val="24"/>
          <w:szCs w:val="24"/>
        </w:rPr>
        <w:t xml:space="preserve"> в.в.- М.:2000.</w:t>
      </w:r>
    </w:p>
    <w:p w:rsidR="00A27A19" w:rsidRPr="0086575E" w:rsidRDefault="00A27A19"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Жижина С.К., Ремизова И.В. Мир в миниатюре. Лаковая живопись с собрании Государственного исторического музея. М.,2000.</w:t>
      </w:r>
    </w:p>
    <w:p w:rsidR="00A27A19" w:rsidRPr="0086575E" w:rsidRDefault="00AD08FE"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Искусство лаковой миниатюры и декоративная роспись по металлу// Сб. научных трудов НИИХП. М.,1990.</w:t>
      </w:r>
    </w:p>
    <w:p w:rsidR="00AD08FE" w:rsidRPr="0086575E" w:rsidRDefault="00AD08FE"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Крестовская Н.О. Лаковая миниатюра. Федоскино (нем). М., 1995.</w:t>
      </w:r>
    </w:p>
    <w:p w:rsidR="00AD08FE" w:rsidRPr="0086575E" w:rsidRDefault="00AD08FE"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Крестовская Н.О. Мастера Федоскино. М.,2003.</w:t>
      </w:r>
    </w:p>
    <w:p w:rsidR="006159F9" w:rsidRPr="0086575E" w:rsidRDefault="006159F9" w:rsidP="0086575E">
      <w:pPr>
        <w:pStyle w:val="a7"/>
        <w:spacing w:line="360" w:lineRule="auto"/>
        <w:ind w:firstLine="709"/>
        <w:jc w:val="both"/>
        <w:rPr>
          <w:rFonts w:ascii="Times New Roman" w:hAnsi="Times New Roman" w:cs="Times New Roman"/>
          <w:sz w:val="24"/>
          <w:szCs w:val="24"/>
        </w:rPr>
      </w:pPr>
    </w:p>
    <w:p w:rsidR="002F4E35" w:rsidRPr="0086575E" w:rsidRDefault="002F4E35"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Московское производственное объединение «Художественная гравюра» М.,1997(буклет).</w:t>
      </w:r>
    </w:p>
    <w:p w:rsidR="002F4E35" w:rsidRPr="0086575E" w:rsidRDefault="006159F9"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Московское производственное объединение «Художественная гравюра». М.,1979(буклет).</w:t>
      </w:r>
    </w:p>
    <w:p w:rsidR="00AD08FE" w:rsidRPr="0086575E" w:rsidRDefault="00AD08FE"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Народное искусство. Исследования и материалы: Сб. ст. к 100-летию Государственного Русского музея. СПб.; Китеж,1995.</w:t>
      </w:r>
    </w:p>
    <w:p w:rsidR="00AD08FE" w:rsidRPr="0086575E" w:rsidRDefault="00AD08FE"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 xml:space="preserve">Портретная миниатюра в России </w:t>
      </w:r>
      <w:r w:rsidRPr="0086575E">
        <w:rPr>
          <w:rFonts w:ascii="Times New Roman" w:hAnsi="Times New Roman" w:cs="Times New Roman"/>
          <w:sz w:val="24"/>
          <w:szCs w:val="24"/>
          <w:lang w:val="en-US"/>
        </w:rPr>
        <w:t>XVIII</w:t>
      </w:r>
      <w:r w:rsidRPr="0086575E">
        <w:rPr>
          <w:rFonts w:ascii="Times New Roman" w:hAnsi="Times New Roman" w:cs="Times New Roman"/>
          <w:sz w:val="24"/>
          <w:szCs w:val="24"/>
        </w:rPr>
        <w:t>-</w:t>
      </w:r>
      <w:r w:rsidRPr="0086575E">
        <w:rPr>
          <w:rFonts w:ascii="Times New Roman" w:hAnsi="Times New Roman" w:cs="Times New Roman"/>
          <w:sz w:val="24"/>
          <w:szCs w:val="24"/>
          <w:lang w:val="en-US"/>
        </w:rPr>
        <w:t>XIX</w:t>
      </w:r>
      <w:r w:rsidRPr="0086575E">
        <w:rPr>
          <w:rFonts w:ascii="Times New Roman" w:hAnsi="Times New Roman" w:cs="Times New Roman"/>
          <w:sz w:val="24"/>
          <w:szCs w:val="24"/>
        </w:rPr>
        <w:t xml:space="preserve"> веков из собрания 360с.</w:t>
      </w:r>
    </w:p>
    <w:p w:rsidR="002F4E35" w:rsidRPr="0086575E" w:rsidRDefault="002F4E35"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Спирина М.Ю. Знакомый почерк «Московского письма». Научно- популярный журнал «Народное творчество». М.,5-2003.</w:t>
      </w:r>
    </w:p>
    <w:p w:rsidR="00AD08FE" w:rsidRPr="0086575E" w:rsidRDefault="00AD08FE"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lastRenderedPageBreak/>
        <w:t>Овсянников Ю.Н. Картины русского быта. М.,2000.</w:t>
      </w:r>
    </w:p>
    <w:p w:rsidR="00AD08FE" w:rsidRPr="0086575E" w:rsidRDefault="00AD08FE"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 xml:space="preserve">Уханова И.Н. Лаковая живопись в России </w:t>
      </w:r>
      <w:r w:rsidRPr="0086575E">
        <w:rPr>
          <w:rFonts w:ascii="Times New Roman" w:hAnsi="Times New Roman" w:cs="Times New Roman"/>
          <w:sz w:val="24"/>
          <w:szCs w:val="24"/>
          <w:lang w:val="en-US"/>
        </w:rPr>
        <w:t>XVIII</w:t>
      </w:r>
      <w:r w:rsidRPr="0086575E">
        <w:rPr>
          <w:rFonts w:ascii="Times New Roman" w:hAnsi="Times New Roman" w:cs="Times New Roman"/>
          <w:sz w:val="24"/>
          <w:szCs w:val="24"/>
        </w:rPr>
        <w:t>-</w:t>
      </w:r>
      <w:r w:rsidRPr="0086575E">
        <w:rPr>
          <w:rFonts w:ascii="Times New Roman" w:hAnsi="Times New Roman" w:cs="Times New Roman"/>
          <w:sz w:val="24"/>
          <w:szCs w:val="24"/>
          <w:lang w:val="en-US"/>
        </w:rPr>
        <w:t>XIX</w:t>
      </w:r>
      <w:r w:rsidRPr="0086575E">
        <w:rPr>
          <w:rFonts w:ascii="Times New Roman" w:hAnsi="Times New Roman" w:cs="Times New Roman"/>
          <w:sz w:val="24"/>
          <w:szCs w:val="24"/>
        </w:rPr>
        <w:t xml:space="preserve"> веков. СПб., 1995.</w:t>
      </w:r>
    </w:p>
    <w:p w:rsidR="00AD08FE" w:rsidRPr="0086575E" w:rsidRDefault="00AD08FE" w:rsidP="0086575E">
      <w:pPr>
        <w:pStyle w:val="a7"/>
        <w:numPr>
          <w:ilvl w:val="0"/>
          <w:numId w:val="1"/>
        </w:numPr>
        <w:spacing w:line="360" w:lineRule="auto"/>
        <w:ind w:firstLine="709"/>
        <w:jc w:val="both"/>
        <w:rPr>
          <w:rFonts w:ascii="Times New Roman" w:hAnsi="Times New Roman" w:cs="Times New Roman"/>
          <w:sz w:val="24"/>
          <w:szCs w:val="24"/>
        </w:rPr>
      </w:pPr>
      <w:r w:rsidRPr="0086575E">
        <w:rPr>
          <w:rFonts w:ascii="Times New Roman" w:hAnsi="Times New Roman" w:cs="Times New Roman"/>
          <w:sz w:val="24"/>
          <w:szCs w:val="24"/>
        </w:rPr>
        <w:t xml:space="preserve">Уханова И.Н. Русское лакирное дело в </w:t>
      </w:r>
      <w:r w:rsidRPr="0086575E">
        <w:rPr>
          <w:rFonts w:ascii="Times New Roman" w:hAnsi="Times New Roman" w:cs="Times New Roman"/>
          <w:sz w:val="24"/>
          <w:szCs w:val="24"/>
          <w:lang w:val="en-US"/>
        </w:rPr>
        <w:t>XVIII</w:t>
      </w:r>
      <w:r w:rsidRPr="0086575E">
        <w:rPr>
          <w:rFonts w:ascii="Times New Roman" w:hAnsi="Times New Roman" w:cs="Times New Roman"/>
          <w:sz w:val="24"/>
          <w:szCs w:val="24"/>
        </w:rPr>
        <w:t xml:space="preserve"> веке// Культура и искусство России </w:t>
      </w:r>
      <w:r w:rsidRPr="0086575E">
        <w:rPr>
          <w:rFonts w:ascii="Times New Roman" w:hAnsi="Times New Roman" w:cs="Times New Roman"/>
          <w:sz w:val="24"/>
          <w:szCs w:val="24"/>
          <w:lang w:val="en-US"/>
        </w:rPr>
        <w:t>XVIII</w:t>
      </w:r>
      <w:r w:rsidRPr="0086575E">
        <w:rPr>
          <w:rFonts w:ascii="Times New Roman" w:hAnsi="Times New Roman" w:cs="Times New Roman"/>
          <w:sz w:val="24"/>
          <w:szCs w:val="24"/>
        </w:rPr>
        <w:t xml:space="preserve"> века. Л.,1981.</w:t>
      </w:r>
    </w:p>
    <w:p w:rsidR="00A27A19" w:rsidRPr="0086575E" w:rsidRDefault="00A27A19" w:rsidP="0086575E">
      <w:pPr>
        <w:spacing w:line="360" w:lineRule="auto"/>
        <w:ind w:left="360" w:firstLine="709"/>
        <w:jc w:val="both"/>
        <w:rPr>
          <w:rFonts w:ascii="Times New Roman" w:hAnsi="Times New Roman" w:cs="Times New Roman"/>
          <w:sz w:val="24"/>
          <w:szCs w:val="24"/>
        </w:rPr>
      </w:pPr>
    </w:p>
    <w:p w:rsidR="00B469EF" w:rsidRPr="0086575E" w:rsidRDefault="00B469EF" w:rsidP="0086575E">
      <w:pPr>
        <w:spacing w:line="360" w:lineRule="auto"/>
        <w:ind w:firstLine="709"/>
        <w:jc w:val="both"/>
        <w:rPr>
          <w:rFonts w:ascii="Times New Roman" w:hAnsi="Times New Roman" w:cs="Times New Roman"/>
          <w:sz w:val="24"/>
          <w:szCs w:val="24"/>
        </w:rPr>
      </w:pPr>
    </w:p>
    <w:sectPr w:rsidR="00B469EF" w:rsidRPr="0086575E" w:rsidSect="0086575E">
      <w:footerReference w:type="default" r:id="rId20"/>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5388" w:rsidRDefault="00DE5388" w:rsidP="000C72BB">
      <w:pPr>
        <w:spacing w:after="0" w:line="240" w:lineRule="auto"/>
      </w:pPr>
      <w:r>
        <w:separator/>
      </w:r>
    </w:p>
  </w:endnote>
  <w:endnote w:type="continuationSeparator" w:id="0">
    <w:p w:rsidR="00DE5388" w:rsidRDefault="00DE5388" w:rsidP="000C7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098147"/>
      <w:docPartObj>
        <w:docPartGallery w:val="Page Numbers (Bottom of Page)"/>
        <w:docPartUnique/>
      </w:docPartObj>
    </w:sdtPr>
    <w:sdtEndPr/>
    <w:sdtContent>
      <w:p w:rsidR="0086575E" w:rsidRDefault="0086575E">
        <w:pPr>
          <w:pStyle w:val="a5"/>
          <w:jc w:val="right"/>
        </w:pPr>
        <w:r>
          <w:fldChar w:fldCharType="begin"/>
        </w:r>
        <w:r>
          <w:instrText>PAGE   \* MERGEFORMAT</w:instrText>
        </w:r>
        <w:r>
          <w:fldChar w:fldCharType="separate"/>
        </w:r>
        <w:r w:rsidR="00E7422D">
          <w:rPr>
            <w:noProof/>
          </w:rPr>
          <w:t>1</w:t>
        </w:r>
        <w:r>
          <w:fldChar w:fldCharType="end"/>
        </w:r>
      </w:p>
    </w:sdtContent>
  </w:sdt>
  <w:p w:rsidR="000C72BB" w:rsidRDefault="000C72B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5388" w:rsidRDefault="00DE5388" w:rsidP="000C72BB">
      <w:pPr>
        <w:spacing w:after="0" w:line="240" w:lineRule="auto"/>
      </w:pPr>
      <w:r>
        <w:separator/>
      </w:r>
    </w:p>
  </w:footnote>
  <w:footnote w:type="continuationSeparator" w:id="0">
    <w:p w:rsidR="00DE5388" w:rsidRDefault="00DE5388" w:rsidP="000C72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F41ECD"/>
    <w:multiLevelType w:val="hybridMultilevel"/>
    <w:tmpl w:val="B448B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1DB"/>
    <w:rsid w:val="000C5479"/>
    <w:rsid w:val="000C72BB"/>
    <w:rsid w:val="00206C36"/>
    <w:rsid w:val="002879A2"/>
    <w:rsid w:val="002E5545"/>
    <w:rsid w:val="002F4E35"/>
    <w:rsid w:val="00313437"/>
    <w:rsid w:val="00346047"/>
    <w:rsid w:val="00407F28"/>
    <w:rsid w:val="0041213B"/>
    <w:rsid w:val="004618EF"/>
    <w:rsid w:val="00470496"/>
    <w:rsid w:val="005572B7"/>
    <w:rsid w:val="0056039F"/>
    <w:rsid w:val="005639AB"/>
    <w:rsid w:val="00566865"/>
    <w:rsid w:val="005B7DA4"/>
    <w:rsid w:val="006159F9"/>
    <w:rsid w:val="00617833"/>
    <w:rsid w:val="006249BE"/>
    <w:rsid w:val="00650529"/>
    <w:rsid w:val="00675CB1"/>
    <w:rsid w:val="006942F6"/>
    <w:rsid w:val="006A1185"/>
    <w:rsid w:val="006B14F3"/>
    <w:rsid w:val="006C67DC"/>
    <w:rsid w:val="006E0DB7"/>
    <w:rsid w:val="00754337"/>
    <w:rsid w:val="00807EC7"/>
    <w:rsid w:val="00826D24"/>
    <w:rsid w:val="008309E6"/>
    <w:rsid w:val="0086575E"/>
    <w:rsid w:val="00893B1F"/>
    <w:rsid w:val="008A6405"/>
    <w:rsid w:val="00910B4D"/>
    <w:rsid w:val="00923390"/>
    <w:rsid w:val="009371D4"/>
    <w:rsid w:val="009502D3"/>
    <w:rsid w:val="009832F6"/>
    <w:rsid w:val="009C13A7"/>
    <w:rsid w:val="009D1837"/>
    <w:rsid w:val="00A10282"/>
    <w:rsid w:val="00A27A19"/>
    <w:rsid w:val="00A6609E"/>
    <w:rsid w:val="00AD08FE"/>
    <w:rsid w:val="00AE5CDC"/>
    <w:rsid w:val="00B17AF8"/>
    <w:rsid w:val="00B469EF"/>
    <w:rsid w:val="00BC3C20"/>
    <w:rsid w:val="00BE6A9D"/>
    <w:rsid w:val="00C11AA4"/>
    <w:rsid w:val="00C2134B"/>
    <w:rsid w:val="00C50DFB"/>
    <w:rsid w:val="00CA4E35"/>
    <w:rsid w:val="00CB187E"/>
    <w:rsid w:val="00CC1DE3"/>
    <w:rsid w:val="00CD57D2"/>
    <w:rsid w:val="00D1101B"/>
    <w:rsid w:val="00D268F2"/>
    <w:rsid w:val="00D34AF5"/>
    <w:rsid w:val="00D378D3"/>
    <w:rsid w:val="00D6312C"/>
    <w:rsid w:val="00D771DB"/>
    <w:rsid w:val="00D90757"/>
    <w:rsid w:val="00DE0C8F"/>
    <w:rsid w:val="00DE5388"/>
    <w:rsid w:val="00DF4B62"/>
    <w:rsid w:val="00E51B5A"/>
    <w:rsid w:val="00E7422D"/>
    <w:rsid w:val="00E9671B"/>
    <w:rsid w:val="00EC44B1"/>
    <w:rsid w:val="00F151F1"/>
    <w:rsid w:val="00F6307C"/>
    <w:rsid w:val="00F876DE"/>
    <w:rsid w:val="00FD7F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492F5"/>
  <w15:docId w15:val="{B8E6776A-C2B7-4973-B21F-C13AB3F7A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72B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C72BB"/>
  </w:style>
  <w:style w:type="paragraph" w:styleId="a5">
    <w:name w:val="footer"/>
    <w:basedOn w:val="a"/>
    <w:link w:val="a6"/>
    <w:uiPriority w:val="99"/>
    <w:unhideWhenUsed/>
    <w:rsid w:val="000C72B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C72BB"/>
  </w:style>
  <w:style w:type="paragraph" w:styleId="a7">
    <w:name w:val="List Paragraph"/>
    <w:basedOn w:val="a"/>
    <w:uiPriority w:val="34"/>
    <w:qFormat/>
    <w:rsid w:val="00A27A19"/>
    <w:pPr>
      <w:ind w:left="720"/>
      <w:contextualSpacing/>
    </w:pPr>
  </w:style>
  <w:style w:type="paragraph" w:styleId="a8">
    <w:name w:val="Balloon Text"/>
    <w:basedOn w:val="a"/>
    <w:link w:val="a9"/>
    <w:uiPriority w:val="99"/>
    <w:semiHidden/>
    <w:unhideWhenUsed/>
    <w:rsid w:val="00BE6A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E6A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51537-0D24-4EA5-8DA5-32480F9A7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20</Pages>
  <Words>3967</Words>
  <Characters>22614</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K208</dc:creator>
  <cp:lastModifiedBy>Konstantin Kiyatov</cp:lastModifiedBy>
  <cp:revision>18</cp:revision>
  <cp:lastPrinted>2017-12-14T11:48:00Z</cp:lastPrinted>
  <dcterms:created xsi:type="dcterms:W3CDTF">2017-12-15T13:27:00Z</dcterms:created>
  <dcterms:modified xsi:type="dcterms:W3CDTF">2017-12-29T16:42:00Z</dcterms:modified>
</cp:coreProperties>
</file>